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DD" w:rsidRDefault="006F004A" w:rsidP="00CB1E0F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协议编号：</w:t>
      </w:r>
      <w:bookmarkStart w:id="0" w:name="合同编号"/>
      <w:bookmarkEnd w:id="0"/>
    </w:p>
    <w:p w:rsidR="00B53CDD" w:rsidRDefault="006F004A" w:rsidP="00CB1E0F">
      <w:pPr>
        <w:spacing w:line="560" w:lineRule="exact"/>
        <w:jc w:val="center"/>
        <w:rPr>
          <w:rFonts w:ascii="宋体" w:eastAsia="PMingLiU" w:hAnsi="宋体" w:cs="华文中宋"/>
          <w:b/>
          <w:bCs/>
          <w:sz w:val="44"/>
          <w:szCs w:val="44"/>
          <w:lang w:val="zh-TW"/>
        </w:rPr>
      </w:pPr>
      <w:r>
        <w:rPr>
          <w:rFonts w:ascii="宋体" w:eastAsia="宋体" w:hAnsi="宋体" w:cs="华文中宋" w:hint="eastAsia"/>
          <w:b/>
          <w:bCs/>
          <w:sz w:val="44"/>
          <w:szCs w:val="44"/>
        </w:rPr>
        <w:t>山东理工</w:t>
      </w:r>
      <w:r>
        <w:rPr>
          <w:rFonts w:ascii="宋体" w:eastAsia="宋体" w:hAnsi="宋体" w:cs="华文中宋"/>
          <w:b/>
          <w:bCs/>
          <w:sz w:val="44"/>
          <w:szCs w:val="44"/>
        </w:rPr>
        <w:t>大学</w:t>
      </w:r>
      <w:r w:rsidR="00CB1E0F">
        <w:rPr>
          <w:rFonts w:ascii="宋体" w:eastAsia="宋体" w:hAnsi="宋体" w:cs="华文中宋"/>
          <w:b/>
          <w:bCs/>
          <w:sz w:val="44"/>
          <w:szCs w:val="44"/>
        </w:rPr>
        <w:t xml:space="preserve">  XXX</w:t>
      </w:r>
      <w:r>
        <w:rPr>
          <w:rFonts w:ascii="宋体" w:eastAsia="宋体" w:hAnsi="宋体" w:cs="华文中宋" w:hint="eastAsia"/>
          <w:b/>
          <w:bCs/>
          <w:sz w:val="44"/>
          <w:szCs w:val="44"/>
          <w:lang w:val="zh-TW"/>
        </w:rPr>
        <w:t>企业</w:t>
      </w:r>
    </w:p>
    <w:p w:rsidR="00B53CDD" w:rsidRDefault="006F004A" w:rsidP="00CB1E0F">
      <w:pPr>
        <w:spacing w:line="560" w:lineRule="exact"/>
        <w:jc w:val="center"/>
        <w:rPr>
          <w:rFonts w:ascii="宋体" w:eastAsia="宋体" w:hAnsi="宋体" w:cs="华文中宋"/>
          <w:b/>
          <w:bCs/>
          <w:sz w:val="44"/>
          <w:szCs w:val="44"/>
        </w:rPr>
      </w:pPr>
      <w:r>
        <w:rPr>
          <w:rFonts w:ascii="宋体" w:eastAsia="宋体" w:hAnsi="宋体" w:cs="华文中宋" w:hint="eastAsia"/>
          <w:b/>
          <w:bCs/>
          <w:sz w:val="44"/>
          <w:szCs w:val="44"/>
        </w:rPr>
        <w:t>产学研紧密合作</w:t>
      </w:r>
      <w:r>
        <w:rPr>
          <w:rFonts w:ascii="宋体" w:eastAsia="宋体" w:hAnsi="宋体" w:cs="华文中宋"/>
          <w:b/>
          <w:bCs/>
          <w:sz w:val="44"/>
          <w:szCs w:val="44"/>
        </w:rPr>
        <w:t>协议</w:t>
      </w:r>
    </w:p>
    <w:p w:rsidR="00B53CDD" w:rsidRDefault="00B53CDD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甲方：山东理工大学</w:t>
      </w:r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地址：山东省淄博市张店区新村西路266号</w:t>
      </w:r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统一社会信用代码:</w:t>
      </w:r>
      <w:r>
        <w:rPr>
          <w:rFonts w:ascii="楷体" w:eastAsia="楷体" w:hAnsi="楷体"/>
          <w:sz w:val="32"/>
          <w:szCs w:val="32"/>
        </w:rPr>
        <w:t>1237000049557139X7</w:t>
      </w:r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法定代表人：李玉霞</w:t>
      </w:r>
    </w:p>
    <w:p w:rsidR="00CB1E0F" w:rsidRDefault="00CB1E0F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乙方： </w:t>
      </w:r>
      <w:bookmarkStart w:id="1" w:name="相对方名称"/>
      <w:bookmarkEnd w:id="1"/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地址： </w:t>
      </w:r>
      <w:bookmarkStart w:id="2" w:name="相对方地址"/>
      <w:bookmarkEnd w:id="2"/>
    </w:p>
    <w:p w:rsidR="00B53CDD" w:rsidRDefault="006F004A" w:rsidP="00CB1E0F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统一社会信用代码：</w:t>
      </w:r>
      <w:bookmarkStart w:id="3" w:name="统一社会信用代码"/>
      <w:bookmarkEnd w:id="3"/>
    </w:p>
    <w:p w:rsidR="00B53CDD" w:rsidRDefault="006F004A" w:rsidP="0055512B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法定代表人：</w:t>
      </w:r>
      <w:bookmarkStart w:id="4" w:name="相对方法人"/>
      <w:bookmarkEnd w:id="4"/>
    </w:p>
    <w:p w:rsidR="0055512B" w:rsidRPr="0055512B" w:rsidRDefault="0055512B" w:rsidP="0055512B">
      <w:pPr>
        <w:spacing w:line="560" w:lineRule="exact"/>
        <w:jc w:val="both"/>
        <w:rPr>
          <w:rFonts w:ascii="楷体" w:eastAsia="楷体" w:hAnsi="楷体"/>
          <w:sz w:val="32"/>
          <w:szCs w:val="32"/>
        </w:rPr>
      </w:pPr>
    </w:p>
    <w:p w:rsidR="00B53CDD" w:rsidRDefault="006F004A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为贯彻落实《国务院办公厅关于深化产教融合的若干意见》（国办发〔2017〕95号）和《山东省高等学校“百校万企万师双进”行动方案》（</w:t>
      </w:r>
      <w:proofErr w:type="gramStart"/>
      <w:r>
        <w:rPr>
          <w:rFonts w:ascii="仿宋" w:eastAsia="仿宋" w:hAnsi="仿宋" w:hint="eastAsia"/>
          <w:kern w:val="2"/>
          <w:sz w:val="32"/>
          <w:szCs w:val="32"/>
        </w:rPr>
        <w:t>鲁教科</w:t>
      </w:r>
      <w:proofErr w:type="gramEnd"/>
      <w:r>
        <w:rPr>
          <w:rFonts w:ascii="仿宋" w:eastAsia="仿宋" w:hAnsi="仿宋" w:hint="eastAsia"/>
          <w:kern w:val="2"/>
          <w:sz w:val="32"/>
          <w:szCs w:val="32"/>
        </w:rPr>
        <w:t>发〔</w:t>
      </w:r>
      <w:r>
        <w:rPr>
          <w:rFonts w:ascii="仿宋" w:eastAsia="仿宋" w:hAnsi="仿宋"/>
          <w:kern w:val="2"/>
          <w:sz w:val="32"/>
          <w:szCs w:val="32"/>
        </w:rPr>
        <w:t>2023</w:t>
      </w:r>
      <w:r>
        <w:rPr>
          <w:rFonts w:ascii="仿宋" w:eastAsia="仿宋" w:hAnsi="仿宋" w:hint="eastAsia"/>
          <w:kern w:val="2"/>
          <w:sz w:val="32"/>
          <w:szCs w:val="32"/>
        </w:rPr>
        <w:t>〕</w:t>
      </w:r>
      <w:r w:rsidR="00E511FB">
        <w:rPr>
          <w:rFonts w:ascii="仿宋" w:eastAsia="仿宋" w:hAnsi="仿宋"/>
          <w:kern w:val="2"/>
          <w:sz w:val="32"/>
          <w:szCs w:val="32"/>
        </w:rPr>
        <w:t>1</w:t>
      </w:r>
      <w:r>
        <w:rPr>
          <w:rFonts w:ascii="仿宋" w:eastAsia="仿宋" w:hAnsi="仿宋" w:hint="eastAsia"/>
          <w:kern w:val="2"/>
          <w:sz w:val="32"/>
          <w:szCs w:val="32"/>
        </w:rPr>
        <w:t>号）等文件精神，</w:t>
      </w:r>
      <w:r w:rsidRPr="00F657C7">
        <w:rPr>
          <w:rFonts w:ascii="仿宋" w:eastAsia="仿宋" w:hAnsi="仿宋" w:hint="eastAsia"/>
          <w:kern w:val="2"/>
          <w:sz w:val="32"/>
          <w:szCs w:val="32"/>
        </w:rPr>
        <w:t>聚焦</w:t>
      </w:r>
      <w:r w:rsidR="00F657C7" w:rsidRPr="00F657C7">
        <w:rPr>
          <w:rFonts w:ascii="仿宋" w:eastAsia="仿宋" w:hAnsi="仿宋"/>
          <w:kern w:val="2"/>
          <w:sz w:val="32"/>
          <w:szCs w:val="32"/>
          <w:u w:val="single"/>
        </w:rPr>
        <w:t xml:space="preserve">    </w:t>
      </w:r>
      <w:r w:rsidRPr="00F657C7">
        <w:rPr>
          <w:rFonts w:ascii="仿宋" w:eastAsia="仿宋" w:hAnsi="仿宋"/>
          <w:kern w:val="2"/>
          <w:sz w:val="32"/>
          <w:szCs w:val="32"/>
        </w:rPr>
        <w:t>产业</w:t>
      </w:r>
      <w:r w:rsidRPr="00F657C7">
        <w:rPr>
          <w:rFonts w:ascii="仿宋" w:eastAsia="仿宋" w:hAnsi="仿宋"/>
          <w:i/>
          <w:color w:val="FF0000"/>
          <w:kern w:val="2"/>
          <w:sz w:val="32"/>
          <w:szCs w:val="32"/>
        </w:rPr>
        <w:t>（</w:t>
      </w:r>
      <w:r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如高端装备、生物医药、现代农业、</w:t>
      </w:r>
      <w:r w:rsid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高端</w:t>
      </w:r>
      <w:r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化工</w:t>
      </w:r>
      <w:r w:rsid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、</w:t>
      </w:r>
      <w:r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新材料、</w:t>
      </w:r>
      <w:proofErr w:type="gramStart"/>
      <w:r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文旅等</w:t>
      </w:r>
      <w:proofErr w:type="gramEnd"/>
      <w:r w:rsidRPr="00F657C7">
        <w:rPr>
          <w:rFonts w:ascii="仿宋" w:eastAsia="仿宋" w:hAnsi="仿宋"/>
          <w:i/>
          <w:color w:val="FF0000"/>
          <w:kern w:val="2"/>
          <w:sz w:val="32"/>
          <w:szCs w:val="32"/>
        </w:rPr>
        <w:t>）</w:t>
      </w:r>
      <w:r w:rsidRPr="00F657C7">
        <w:rPr>
          <w:rFonts w:ascii="仿宋" w:eastAsia="仿宋" w:hAnsi="仿宋"/>
          <w:kern w:val="2"/>
          <w:sz w:val="32"/>
          <w:szCs w:val="32"/>
        </w:rPr>
        <w:t>发展，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在双方平等自愿、友好协商的基础上</w:t>
      </w:r>
      <w:r>
        <w:rPr>
          <w:rFonts w:ascii="仿宋" w:eastAsia="仿宋" w:hAnsi="仿宋"/>
          <w:kern w:val="2"/>
          <w:sz w:val="32"/>
          <w:szCs w:val="32"/>
        </w:rPr>
        <w:t>达成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本</w:t>
      </w:r>
      <w:r>
        <w:rPr>
          <w:rFonts w:ascii="仿宋" w:eastAsia="仿宋" w:hAnsi="仿宋"/>
          <w:kern w:val="2"/>
          <w:sz w:val="32"/>
          <w:szCs w:val="32"/>
        </w:rPr>
        <w:t>协议。</w:t>
      </w:r>
    </w:p>
    <w:p w:rsidR="00B53CDD" w:rsidRDefault="006F004A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/>
          <w:kern w:val="2"/>
          <w:sz w:val="32"/>
          <w:szCs w:val="32"/>
        </w:rPr>
        <w:t>一、合作目</w:t>
      </w:r>
      <w:r>
        <w:rPr>
          <w:rFonts w:ascii="黑体" w:eastAsia="黑体" w:hAnsi="黑体" w:hint="eastAsia"/>
          <w:kern w:val="2"/>
          <w:sz w:val="32"/>
          <w:szCs w:val="32"/>
        </w:rPr>
        <w:t>标</w:t>
      </w:r>
    </w:p>
    <w:p w:rsidR="00B53CDD" w:rsidRDefault="00CB1E0F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充分发挥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高校的人才、技术资源优势与企业的产业优势，联合开展技术攻关和合作育人，</w:t>
      </w:r>
      <w:r>
        <w:rPr>
          <w:rFonts w:ascii="仿宋" w:eastAsia="仿宋" w:hAnsi="仿宋" w:hint="eastAsia"/>
          <w:kern w:val="2"/>
          <w:sz w:val="32"/>
          <w:szCs w:val="32"/>
        </w:rPr>
        <w:t>全面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促进企业技术创新和学校学科建设。</w:t>
      </w:r>
      <w:r>
        <w:rPr>
          <w:rFonts w:ascii="仿宋" w:eastAsia="仿宋" w:hAnsi="仿宋"/>
          <w:kern w:val="2"/>
          <w:sz w:val="32"/>
          <w:szCs w:val="32"/>
        </w:rPr>
        <w:t>建立</w:t>
      </w:r>
      <w:r>
        <w:rPr>
          <w:rFonts w:ascii="仿宋" w:eastAsia="仿宋" w:hAnsi="仿宋" w:hint="eastAsia"/>
          <w:kern w:val="2"/>
          <w:sz w:val="32"/>
          <w:szCs w:val="32"/>
        </w:rPr>
        <w:t>校企</w:t>
      </w:r>
      <w:r>
        <w:rPr>
          <w:rFonts w:ascii="仿宋" w:eastAsia="仿宋" w:hAnsi="仿宋"/>
          <w:kern w:val="2"/>
          <w:sz w:val="32"/>
          <w:szCs w:val="32"/>
        </w:rPr>
        <w:t>长期、</w:t>
      </w:r>
      <w:r>
        <w:rPr>
          <w:rFonts w:ascii="仿宋" w:eastAsia="仿宋" w:hAnsi="仿宋" w:hint="eastAsia"/>
          <w:kern w:val="2"/>
          <w:sz w:val="32"/>
          <w:szCs w:val="32"/>
        </w:rPr>
        <w:t>全面、</w:t>
      </w:r>
      <w:r>
        <w:rPr>
          <w:rFonts w:ascii="仿宋" w:eastAsia="仿宋" w:hAnsi="仿宋"/>
          <w:kern w:val="2"/>
          <w:sz w:val="32"/>
          <w:szCs w:val="32"/>
        </w:rPr>
        <w:t>紧密</w:t>
      </w:r>
      <w:r>
        <w:rPr>
          <w:rFonts w:ascii="仿宋" w:eastAsia="仿宋" w:hAnsi="仿宋" w:hint="eastAsia"/>
          <w:kern w:val="2"/>
          <w:sz w:val="32"/>
          <w:szCs w:val="32"/>
        </w:rPr>
        <w:t>的</w:t>
      </w:r>
      <w:r>
        <w:rPr>
          <w:rFonts w:ascii="仿宋" w:eastAsia="仿宋" w:hAnsi="仿宋"/>
          <w:kern w:val="2"/>
          <w:sz w:val="32"/>
          <w:szCs w:val="32"/>
        </w:rPr>
        <w:t>合作关系</w:t>
      </w:r>
      <w:r>
        <w:rPr>
          <w:rFonts w:ascii="仿宋" w:eastAsia="仿宋" w:hAnsi="仿宋" w:hint="eastAsia"/>
          <w:kern w:val="2"/>
          <w:sz w:val="32"/>
          <w:szCs w:val="32"/>
        </w:rPr>
        <w:t>，在联合技术攻关</w:t>
      </w:r>
      <w:r>
        <w:rPr>
          <w:rFonts w:ascii="仿宋" w:eastAsia="仿宋" w:hAnsi="仿宋"/>
          <w:kern w:val="2"/>
          <w:sz w:val="32"/>
          <w:szCs w:val="32"/>
        </w:rPr>
        <w:t>、</w:t>
      </w:r>
      <w:r>
        <w:rPr>
          <w:rFonts w:ascii="仿宋" w:eastAsia="仿宋" w:hAnsi="仿宋" w:hint="eastAsia"/>
          <w:kern w:val="2"/>
          <w:sz w:val="32"/>
          <w:szCs w:val="32"/>
        </w:rPr>
        <w:t>共用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高</w:t>
      </w:r>
      <w:r>
        <w:rPr>
          <w:rFonts w:ascii="仿宋" w:eastAsia="仿宋" w:hAnsi="仿宋" w:hint="eastAsia"/>
          <w:kern w:val="2"/>
          <w:sz w:val="32"/>
          <w:szCs w:val="32"/>
        </w:rPr>
        <w:t>层次</w:t>
      </w:r>
      <w:r w:rsidR="00C45068">
        <w:rPr>
          <w:rFonts w:ascii="仿宋" w:eastAsia="仿宋" w:hAnsi="仿宋" w:hint="eastAsia"/>
          <w:kern w:val="2"/>
          <w:sz w:val="32"/>
          <w:szCs w:val="32"/>
        </w:rPr>
        <w:t>人才，</w:t>
      </w:r>
      <w:r>
        <w:rPr>
          <w:rFonts w:ascii="仿宋" w:eastAsia="仿宋" w:hAnsi="仿宋" w:hint="eastAsia"/>
          <w:kern w:val="2"/>
          <w:sz w:val="32"/>
          <w:szCs w:val="32"/>
        </w:rPr>
        <w:t>共建高能级创新平台等方面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探索融合发展新模式。</w:t>
      </w:r>
    </w:p>
    <w:p w:rsidR="00B53CDD" w:rsidRDefault="006F004A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/>
          <w:kern w:val="2"/>
          <w:sz w:val="32"/>
          <w:szCs w:val="32"/>
        </w:rPr>
        <w:t>二、合作</w:t>
      </w:r>
      <w:r>
        <w:rPr>
          <w:rFonts w:ascii="黑体" w:eastAsia="黑体" w:hAnsi="黑体" w:hint="eastAsia"/>
          <w:kern w:val="2"/>
          <w:sz w:val="32"/>
          <w:szCs w:val="32"/>
        </w:rPr>
        <w:t>内容</w:t>
      </w:r>
    </w:p>
    <w:p w:rsidR="00F657C7" w:rsidRPr="00F657C7" w:rsidRDefault="0055512B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i/>
          <w:color w:val="FF0000"/>
          <w:kern w:val="2"/>
          <w:sz w:val="32"/>
          <w:szCs w:val="32"/>
        </w:rPr>
      </w:pPr>
      <w:r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lastRenderedPageBreak/>
        <w:t>（以下条款</w:t>
      </w:r>
      <w:proofErr w:type="gramStart"/>
      <w:r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做为</w:t>
      </w:r>
      <w:proofErr w:type="gramEnd"/>
      <w:r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参考</w:t>
      </w:r>
      <w:r w:rsidR="00F657C7"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，</w:t>
      </w:r>
      <w:r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除</w:t>
      </w:r>
      <w:r>
        <w:rPr>
          <w:rFonts w:ascii="仿宋" w:eastAsia="仿宋" w:hAnsi="仿宋"/>
          <w:i/>
          <w:color w:val="FF0000"/>
          <w:kern w:val="2"/>
          <w:sz w:val="32"/>
          <w:szCs w:val="32"/>
        </w:rPr>
        <w:t>必</w:t>
      </w:r>
      <w:r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有</w:t>
      </w:r>
      <w:r>
        <w:rPr>
          <w:rFonts w:ascii="仿宋" w:eastAsia="仿宋" w:hAnsi="仿宋"/>
          <w:i/>
          <w:color w:val="FF0000"/>
          <w:kern w:val="2"/>
          <w:sz w:val="32"/>
          <w:szCs w:val="32"/>
        </w:rPr>
        <w:t>条款外，</w:t>
      </w:r>
      <w:r w:rsidR="00F657C7"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可根据</w:t>
      </w:r>
      <w:r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双方</w:t>
      </w:r>
      <w:r w:rsidR="00F657C7"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具体合作事项增加</w:t>
      </w:r>
      <w:r w:rsidR="00AD5706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或</w:t>
      </w:r>
      <w:r w:rsidR="00F657C7"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调整。</w:t>
      </w:r>
      <w:proofErr w:type="gramStart"/>
      <w:r w:rsidR="00E511FB">
        <w:rPr>
          <w:rFonts w:ascii="仿宋" w:eastAsia="仿宋" w:hAnsi="仿宋" w:cs="仿宋" w:hint="eastAsia"/>
          <w:i/>
          <w:color w:val="FF0000"/>
          <w:sz w:val="32"/>
          <w:szCs w:val="32"/>
        </w:rPr>
        <w:t>标红</w:t>
      </w:r>
      <w:r w:rsidR="00E511FB" w:rsidRPr="000074F2">
        <w:rPr>
          <w:rFonts w:ascii="仿宋" w:eastAsia="仿宋" w:hAnsi="仿宋" w:cs="仿宋" w:hint="eastAsia"/>
          <w:i/>
          <w:color w:val="FF0000"/>
          <w:sz w:val="32"/>
          <w:szCs w:val="32"/>
        </w:rPr>
        <w:t>部分</w:t>
      </w:r>
      <w:proofErr w:type="gramEnd"/>
      <w:r w:rsidR="00E511FB" w:rsidRPr="000074F2">
        <w:rPr>
          <w:rFonts w:ascii="仿宋" w:eastAsia="仿宋" w:hAnsi="仿宋" w:cs="仿宋" w:hint="eastAsia"/>
          <w:i/>
          <w:color w:val="FF0000"/>
          <w:sz w:val="32"/>
          <w:szCs w:val="32"/>
        </w:rPr>
        <w:t>内容</w:t>
      </w:r>
      <w:r w:rsidR="00CB42F2">
        <w:rPr>
          <w:rFonts w:ascii="仿宋" w:eastAsia="仿宋" w:hAnsi="仿宋" w:cs="仿宋" w:hint="eastAsia"/>
          <w:i/>
          <w:color w:val="FF0000"/>
          <w:sz w:val="32"/>
          <w:szCs w:val="32"/>
        </w:rPr>
        <w:t>正式</w:t>
      </w:r>
      <w:r w:rsidR="00E511FB" w:rsidRPr="000074F2">
        <w:rPr>
          <w:rFonts w:ascii="仿宋" w:eastAsia="仿宋" w:hAnsi="仿宋" w:cs="仿宋" w:hint="eastAsia"/>
          <w:i/>
          <w:color w:val="FF0000"/>
          <w:sz w:val="32"/>
          <w:szCs w:val="32"/>
        </w:rPr>
        <w:t>文本</w:t>
      </w:r>
      <w:r w:rsidR="00CB42F2">
        <w:rPr>
          <w:rFonts w:ascii="仿宋" w:eastAsia="仿宋" w:hAnsi="仿宋" w:cs="仿宋" w:hint="eastAsia"/>
          <w:i/>
          <w:color w:val="FF0000"/>
          <w:sz w:val="32"/>
          <w:szCs w:val="32"/>
        </w:rPr>
        <w:t>中请做删除</w:t>
      </w:r>
      <w:r w:rsidR="00E511FB" w:rsidRPr="000074F2">
        <w:rPr>
          <w:rFonts w:ascii="仿宋" w:eastAsia="仿宋" w:hAnsi="仿宋" w:cs="仿宋" w:hint="eastAsia"/>
          <w:i/>
          <w:color w:val="FF0000"/>
          <w:sz w:val="32"/>
          <w:szCs w:val="32"/>
        </w:rPr>
        <w:t>。</w:t>
      </w:r>
      <w:r w:rsidR="00F657C7" w:rsidRPr="00F657C7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）</w:t>
      </w:r>
    </w:p>
    <w:p w:rsidR="00E76FE0" w:rsidRPr="00E76FE0" w:rsidRDefault="00AD5706" w:rsidP="00AD5706">
      <w:pPr>
        <w:widowControl w:val="0"/>
        <w:spacing w:line="560" w:lineRule="exact"/>
        <w:ind w:firstLineChars="200" w:firstLine="640"/>
        <w:contextualSpacing/>
        <w:jc w:val="both"/>
        <w:rPr>
          <w:rFonts w:ascii="楷体" w:eastAsia="楷体" w:hAnsi="楷体"/>
          <w:kern w:val="2"/>
          <w:sz w:val="32"/>
          <w:szCs w:val="32"/>
        </w:rPr>
      </w:pPr>
      <w:r w:rsidRPr="00E76FE0">
        <w:rPr>
          <w:rFonts w:ascii="楷体" w:eastAsia="楷体" w:hAnsi="楷体" w:hint="eastAsia"/>
          <w:kern w:val="2"/>
          <w:sz w:val="32"/>
          <w:szCs w:val="32"/>
        </w:rPr>
        <w:t>（一）</w:t>
      </w:r>
      <w:bookmarkStart w:id="5" w:name="OLE_LINK6"/>
      <w:bookmarkStart w:id="6" w:name="OLE_LINK7"/>
      <w:r w:rsidR="00E76FE0" w:rsidRPr="00E76FE0">
        <w:rPr>
          <w:rFonts w:ascii="楷体" w:eastAsia="楷体" w:hAnsi="楷体" w:hint="eastAsia"/>
          <w:kern w:val="2"/>
          <w:sz w:val="32"/>
          <w:szCs w:val="32"/>
        </w:rPr>
        <w:t>人才双向</w:t>
      </w:r>
      <w:r w:rsidR="00E76FE0" w:rsidRPr="00E76FE0">
        <w:rPr>
          <w:rFonts w:ascii="楷体" w:eastAsia="楷体" w:hAnsi="楷体"/>
          <w:kern w:val="2"/>
          <w:sz w:val="32"/>
          <w:szCs w:val="32"/>
        </w:rPr>
        <w:t>互聘</w:t>
      </w:r>
    </w:p>
    <w:p w:rsidR="00E76FE0" w:rsidRDefault="00E76FE0" w:rsidP="00AD570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1.</w:t>
      </w:r>
      <w:r w:rsidR="00E511FB" w:rsidRPr="00E511FB">
        <w:rPr>
          <w:rFonts w:ascii="仿宋" w:eastAsia="仿宋" w:hAnsi="仿宋" w:hint="eastAsia"/>
          <w:kern w:val="2"/>
          <w:sz w:val="32"/>
          <w:szCs w:val="32"/>
        </w:rPr>
        <w:t>乙方聘任</w:t>
      </w:r>
      <w:r w:rsidR="00E511FB" w:rsidRPr="00E511FB">
        <w:rPr>
          <w:rFonts w:ascii="仿宋" w:eastAsia="仿宋" w:hAnsi="仿宋"/>
          <w:kern w:val="2"/>
          <w:sz w:val="32"/>
          <w:szCs w:val="32"/>
        </w:rPr>
        <w:t>甲方</w:t>
      </w:r>
      <w:r w:rsidR="00E511FB" w:rsidRPr="00E511FB">
        <w:rPr>
          <w:rFonts w:ascii="仿宋" w:eastAsia="仿宋" w:hAnsi="仿宋" w:hint="eastAsia"/>
          <w:kern w:val="2"/>
          <w:sz w:val="32"/>
          <w:szCs w:val="32"/>
        </w:rPr>
        <w:t>XXX</w:t>
      </w:r>
      <w:r w:rsidR="00E511FB" w:rsidRPr="00E511FB">
        <w:rPr>
          <w:rFonts w:ascii="仿宋" w:eastAsia="仿宋" w:hAnsi="仿宋"/>
          <w:kern w:val="2"/>
          <w:sz w:val="32"/>
          <w:szCs w:val="32"/>
        </w:rPr>
        <w:t>学院XXX</w:t>
      </w:r>
      <w:r w:rsidR="00E511FB" w:rsidRPr="00E511F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（高层次人才或博士）</w:t>
      </w:r>
      <w:r w:rsidR="00E511FB" w:rsidRPr="00E511FB">
        <w:rPr>
          <w:rFonts w:ascii="仿宋" w:eastAsia="仿宋" w:hAnsi="仿宋"/>
          <w:kern w:val="2"/>
          <w:sz w:val="32"/>
          <w:szCs w:val="32"/>
        </w:rPr>
        <w:t>担任</w:t>
      </w:r>
      <w:r w:rsidR="00E511FB" w:rsidRPr="00E511FB">
        <w:rPr>
          <w:rFonts w:ascii="仿宋" w:eastAsia="仿宋" w:hAnsi="仿宋" w:hint="eastAsia"/>
          <w:kern w:val="2"/>
          <w:sz w:val="32"/>
          <w:szCs w:val="32"/>
        </w:rPr>
        <w:t>企业“科技副总”</w:t>
      </w:r>
      <w:r w:rsidR="00E511FB" w:rsidRPr="00E511F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（或“科技特派员”“企业发展顾问”）</w:t>
      </w:r>
      <w:r w:rsidR="00E511FB" w:rsidRPr="00E511FB"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 w:hint="eastAsia"/>
          <w:kern w:val="2"/>
          <w:sz w:val="32"/>
          <w:szCs w:val="32"/>
        </w:rPr>
        <w:t>参与</w:t>
      </w:r>
      <w:r>
        <w:rPr>
          <w:rFonts w:ascii="仿宋" w:eastAsia="仿宋" w:hAnsi="仿宋"/>
          <w:kern w:val="2"/>
          <w:sz w:val="32"/>
          <w:szCs w:val="32"/>
        </w:rPr>
        <w:t>企业研发</w:t>
      </w:r>
      <w:r>
        <w:rPr>
          <w:rFonts w:ascii="仿宋" w:eastAsia="仿宋" w:hAnsi="仿宋" w:hint="eastAsia"/>
          <w:kern w:val="2"/>
          <w:sz w:val="32"/>
          <w:szCs w:val="32"/>
        </w:rPr>
        <w:t>或</w:t>
      </w:r>
      <w:r>
        <w:rPr>
          <w:rFonts w:ascii="仿宋" w:eastAsia="仿宋" w:hAnsi="仿宋"/>
          <w:kern w:val="2"/>
          <w:sz w:val="32"/>
          <w:szCs w:val="32"/>
        </w:rPr>
        <w:t>经营管理</w:t>
      </w:r>
      <w:r>
        <w:rPr>
          <w:rFonts w:ascii="仿宋" w:eastAsia="仿宋" w:hAnsi="仿宋" w:hint="eastAsia"/>
          <w:kern w:val="2"/>
          <w:sz w:val="32"/>
          <w:szCs w:val="32"/>
        </w:rPr>
        <w:t>相关</w:t>
      </w:r>
      <w:r>
        <w:rPr>
          <w:rFonts w:ascii="仿宋" w:eastAsia="仿宋" w:hAnsi="仿宋"/>
          <w:kern w:val="2"/>
          <w:sz w:val="32"/>
          <w:szCs w:val="32"/>
        </w:rPr>
        <w:t>工作。</w:t>
      </w:r>
      <w:r w:rsidRPr="00CB42F2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（必有条款）</w:t>
      </w:r>
    </w:p>
    <w:p w:rsidR="00E76FE0" w:rsidRDefault="00E76FE0" w:rsidP="00AD570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2.甲方聘请乙方</w:t>
      </w:r>
      <w:r w:rsidRPr="00CB42F2">
        <w:rPr>
          <w:rFonts w:ascii="仿宋" w:eastAsia="仿宋" w:hAnsi="仿宋" w:hint="eastAsia"/>
          <w:kern w:val="2"/>
          <w:sz w:val="32"/>
          <w:szCs w:val="32"/>
        </w:rPr>
        <w:t>XXX</w:t>
      </w:r>
      <w:r w:rsidRPr="003A4E8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（省部级以上人才、一线工程师或高层管理人员）</w:t>
      </w:r>
      <w:r>
        <w:rPr>
          <w:rFonts w:ascii="仿宋" w:eastAsia="仿宋" w:hAnsi="仿宋" w:hint="eastAsia"/>
          <w:kern w:val="2"/>
          <w:sz w:val="32"/>
          <w:szCs w:val="32"/>
        </w:rPr>
        <w:t>担任学校“</w:t>
      </w:r>
      <w:r w:rsidRPr="00CB42F2">
        <w:rPr>
          <w:rFonts w:ascii="仿宋" w:eastAsia="仿宋" w:hAnsi="仿宋" w:hint="eastAsia"/>
          <w:kern w:val="2"/>
          <w:sz w:val="32"/>
          <w:szCs w:val="32"/>
        </w:rPr>
        <w:t>产业导师</w:t>
      </w:r>
      <w:r>
        <w:rPr>
          <w:rFonts w:ascii="仿宋" w:eastAsia="仿宋" w:hAnsi="仿宋" w:hint="eastAsia"/>
          <w:kern w:val="2"/>
          <w:sz w:val="32"/>
          <w:szCs w:val="32"/>
        </w:rPr>
        <w:t>”</w:t>
      </w:r>
      <w:r w:rsidRPr="003A4E8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（或</w:t>
      </w:r>
      <w:r w:rsidRPr="003A4E8B">
        <w:rPr>
          <w:rFonts w:ascii="仿宋" w:eastAsia="仿宋" w:hAnsi="仿宋"/>
          <w:i/>
          <w:color w:val="FF0000"/>
          <w:kern w:val="2"/>
          <w:sz w:val="32"/>
          <w:szCs w:val="32"/>
        </w:rPr>
        <w:t>“</w:t>
      </w:r>
      <w:r w:rsidRPr="003A4E8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兼职教授</w:t>
      </w:r>
      <w:r w:rsidRPr="003A4E8B">
        <w:rPr>
          <w:rFonts w:ascii="仿宋" w:eastAsia="仿宋" w:hAnsi="仿宋"/>
          <w:i/>
          <w:color w:val="FF0000"/>
          <w:kern w:val="2"/>
          <w:sz w:val="32"/>
          <w:szCs w:val="32"/>
        </w:rPr>
        <w:t>”</w:t>
      </w:r>
      <w:r w:rsidRPr="003A4E8B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）</w:t>
      </w:r>
      <w:r w:rsidRPr="007508B1"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 w:hint="eastAsia"/>
          <w:kern w:val="2"/>
          <w:sz w:val="32"/>
          <w:szCs w:val="32"/>
        </w:rPr>
        <w:t>推进校企共建专业及人才培养模式改革，促进课程内容与产业技术发展衔接、教学过程与生产过程对接、人才培养与产业需求相契合。</w:t>
      </w:r>
    </w:p>
    <w:p w:rsidR="00E76FE0" w:rsidRPr="008C57BE" w:rsidRDefault="00E76FE0" w:rsidP="00E76FE0">
      <w:pPr>
        <w:widowControl w:val="0"/>
        <w:spacing w:line="560" w:lineRule="exact"/>
        <w:ind w:firstLineChars="200" w:firstLine="640"/>
        <w:contextualSpacing/>
        <w:jc w:val="both"/>
        <w:rPr>
          <w:rFonts w:ascii="楷体" w:eastAsia="楷体" w:hAnsi="楷体"/>
          <w:kern w:val="2"/>
          <w:sz w:val="32"/>
          <w:szCs w:val="32"/>
        </w:rPr>
      </w:pPr>
      <w:r w:rsidRPr="008C57BE">
        <w:rPr>
          <w:rFonts w:ascii="楷体" w:eastAsia="楷体" w:hAnsi="楷体" w:hint="eastAsia"/>
          <w:kern w:val="2"/>
          <w:sz w:val="32"/>
          <w:szCs w:val="32"/>
        </w:rPr>
        <w:t>（二）</w:t>
      </w:r>
      <w:r w:rsidRPr="008C57BE">
        <w:rPr>
          <w:rFonts w:ascii="楷体" w:eastAsia="楷体" w:hAnsi="楷体"/>
          <w:kern w:val="2"/>
          <w:sz w:val="32"/>
          <w:szCs w:val="32"/>
        </w:rPr>
        <w:t>技术</w:t>
      </w:r>
      <w:r w:rsidRPr="008C57BE">
        <w:rPr>
          <w:rFonts w:ascii="楷体" w:eastAsia="楷体" w:hAnsi="楷体" w:hint="eastAsia"/>
          <w:kern w:val="2"/>
          <w:sz w:val="32"/>
          <w:szCs w:val="32"/>
        </w:rPr>
        <w:t>研发</w:t>
      </w:r>
      <w:r w:rsidRPr="008C57BE">
        <w:rPr>
          <w:rFonts w:ascii="楷体" w:eastAsia="楷体" w:hAnsi="楷体"/>
          <w:kern w:val="2"/>
          <w:sz w:val="32"/>
          <w:szCs w:val="32"/>
        </w:rPr>
        <w:t>合作</w:t>
      </w:r>
    </w:p>
    <w:p w:rsidR="00CB42F2" w:rsidRDefault="00E76FE0" w:rsidP="00AD570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1.</w:t>
      </w:r>
      <w:r w:rsidR="00AD5706" w:rsidRPr="00E511FB">
        <w:rPr>
          <w:rFonts w:ascii="仿宋" w:eastAsia="仿宋" w:hAnsi="仿宋" w:hint="eastAsia"/>
          <w:kern w:val="2"/>
          <w:sz w:val="32"/>
          <w:szCs w:val="32"/>
        </w:rPr>
        <w:t>双方共同</w:t>
      </w:r>
      <w:r w:rsidR="00AD5706" w:rsidRPr="00E511FB">
        <w:rPr>
          <w:rFonts w:ascii="仿宋" w:eastAsia="仿宋" w:hAnsi="仿宋"/>
          <w:kern w:val="2"/>
          <w:sz w:val="32"/>
          <w:szCs w:val="32"/>
        </w:rPr>
        <w:t>开展“XXX”</w:t>
      </w:r>
      <w:r w:rsidR="00AD5706" w:rsidRPr="00E511FB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AD5706" w:rsidRPr="00CB42F2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（横向</w:t>
      </w:r>
      <w:r w:rsidR="00AD5706" w:rsidRPr="00CB42F2">
        <w:rPr>
          <w:rFonts w:ascii="仿宋" w:eastAsia="仿宋" w:hAnsi="仿宋"/>
          <w:i/>
          <w:color w:val="FF0000"/>
          <w:kern w:val="2"/>
          <w:sz w:val="32"/>
          <w:szCs w:val="32"/>
        </w:rPr>
        <w:t>课题</w:t>
      </w:r>
      <w:r w:rsidR="00AD5706" w:rsidRPr="00CB42F2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）</w:t>
      </w:r>
      <w:r w:rsidR="00AD5706" w:rsidRPr="00E511FB">
        <w:rPr>
          <w:rFonts w:ascii="仿宋" w:eastAsia="仿宋" w:hAnsi="仿宋"/>
          <w:kern w:val="2"/>
          <w:sz w:val="32"/>
          <w:szCs w:val="32"/>
        </w:rPr>
        <w:t>合作，乙方</w:t>
      </w:r>
      <w:r w:rsidR="00CB42F2" w:rsidRPr="00E511FB">
        <w:rPr>
          <w:rFonts w:ascii="仿宋" w:eastAsia="仿宋" w:hAnsi="仿宋"/>
          <w:kern w:val="2"/>
          <w:sz w:val="32"/>
          <w:szCs w:val="32"/>
        </w:rPr>
        <w:t>向</w:t>
      </w:r>
      <w:r w:rsidR="00CB42F2" w:rsidRPr="00E511FB">
        <w:rPr>
          <w:rFonts w:ascii="仿宋" w:eastAsia="仿宋" w:hAnsi="仿宋" w:hint="eastAsia"/>
          <w:kern w:val="2"/>
          <w:sz w:val="32"/>
          <w:szCs w:val="32"/>
        </w:rPr>
        <w:t>甲方</w:t>
      </w:r>
      <w:r w:rsidR="00AD5706" w:rsidRPr="00E511FB">
        <w:rPr>
          <w:rFonts w:ascii="仿宋" w:eastAsia="仿宋" w:hAnsi="仿宋"/>
          <w:kern w:val="2"/>
          <w:sz w:val="32"/>
          <w:szCs w:val="32"/>
        </w:rPr>
        <w:t>支付技术服务费</w:t>
      </w:r>
      <w:bookmarkStart w:id="7" w:name="OLE_LINK4"/>
      <w:bookmarkStart w:id="8" w:name="OLE_LINK5"/>
      <w:bookmarkEnd w:id="5"/>
      <w:bookmarkEnd w:id="6"/>
      <w:r w:rsidR="00AD5706" w:rsidRPr="00E511FB">
        <w:rPr>
          <w:rFonts w:ascii="仿宋" w:eastAsia="仿宋" w:hAnsi="仿宋"/>
          <w:kern w:val="2"/>
          <w:sz w:val="32"/>
          <w:szCs w:val="32"/>
        </w:rPr>
        <w:t>xx</w:t>
      </w:r>
      <w:r w:rsidR="00AD5706" w:rsidRPr="00E511FB">
        <w:rPr>
          <w:rFonts w:ascii="仿宋" w:eastAsia="仿宋" w:hAnsi="仿宋" w:hint="eastAsia"/>
          <w:kern w:val="2"/>
          <w:sz w:val="32"/>
          <w:szCs w:val="32"/>
        </w:rPr>
        <w:t>万元</w:t>
      </w:r>
      <w:bookmarkEnd w:id="7"/>
      <w:bookmarkEnd w:id="8"/>
      <w:r w:rsidR="00AD5706" w:rsidRPr="00E511FB">
        <w:rPr>
          <w:rFonts w:ascii="仿宋" w:eastAsia="仿宋" w:hAnsi="仿宋" w:hint="eastAsia"/>
          <w:kern w:val="2"/>
          <w:sz w:val="32"/>
          <w:szCs w:val="32"/>
        </w:rPr>
        <w:t>。</w:t>
      </w:r>
      <w:r w:rsidRPr="00CB42F2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（必有条款）</w:t>
      </w:r>
    </w:p>
    <w:p w:rsidR="007508B1" w:rsidRDefault="00E76FE0" w:rsidP="007508B1">
      <w:pPr>
        <w:widowControl w:val="0"/>
        <w:spacing w:line="560" w:lineRule="exact"/>
        <w:ind w:firstLineChars="200" w:firstLine="640"/>
        <w:contextualSpacing/>
        <w:rPr>
          <w:rFonts w:ascii="楷体" w:eastAsia="楷体" w:hAnsi="楷体" w:cs="楷体_GB2312"/>
          <w:b/>
          <w:bCs/>
          <w:i/>
          <w:iCs/>
          <w:snapToGrid w:val="0"/>
          <w:color w:val="FF0000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2</w:t>
      </w:r>
      <w:r>
        <w:rPr>
          <w:rFonts w:ascii="仿宋" w:eastAsia="仿宋" w:hAnsi="仿宋"/>
          <w:kern w:val="2"/>
          <w:sz w:val="32"/>
          <w:szCs w:val="32"/>
        </w:rPr>
        <w:t>.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甲方整合自身科研团队、场地设备、实验资源等优势，与乙方联合共建“</w:t>
      </w:r>
      <w:r w:rsidR="007508B1">
        <w:rPr>
          <w:rFonts w:ascii="仿宋" w:eastAsia="仿宋" w:hAnsi="仿宋"/>
          <w:color w:val="FF0000"/>
          <w:kern w:val="2"/>
          <w:sz w:val="32"/>
          <w:szCs w:val="32"/>
        </w:rPr>
        <w:t>XXX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”</w:t>
      </w:r>
      <w:r w:rsidR="007508B1">
        <w:rPr>
          <w:rFonts w:ascii="仿宋" w:eastAsia="仿宋" w:hAnsi="仿宋" w:cs="仿宋" w:hint="eastAsia"/>
          <w:sz w:val="32"/>
          <w:szCs w:val="32"/>
        </w:rPr>
        <w:t>研究院</w:t>
      </w:r>
      <w:r w:rsidR="007508B1" w:rsidRPr="007508B1">
        <w:rPr>
          <w:rFonts w:ascii="仿宋" w:eastAsia="仿宋" w:hAnsi="仿宋" w:hint="eastAsia"/>
          <w:i/>
          <w:color w:val="FF0000"/>
          <w:kern w:val="2"/>
          <w:sz w:val="32"/>
          <w:szCs w:val="32"/>
        </w:rPr>
        <w:t>（或研究中心（基地）、实验室）</w:t>
      </w:r>
      <w:r w:rsidR="007508B1" w:rsidRPr="007508B1">
        <w:rPr>
          <w:rFonts w:ascii="仿宋" w:eastAsia="仿宋" w:hAnsi="仿宋" w:hint="eastAsia"/>
          <w:kern w:val="2"/>
          <w:sz w:val="32"/>
          <w:szCs w:val="32"/>
        </w:rPr>
        <w:t>，或联合申报</w:t>
      </w:r>
      <w:r w:rsidR="00DA0B63">
        <w:rPr>
          <w:rFonts w:ascii="仿宋" w:eastAsia="仿宋" w:hAnsi="仿宋" w:hint="eastAsia"/>
          <w:kern w:val="2"/>
          <w:sz w:val="32"/>
          <w:szCs w:val="32"/>
        </w:rPr>
        <w:t>各级</w:t>
      </w:r>
      <w:r w:rsidR="007508B1" w:rsidRPr="007508B1">
        <w:rPr>
          <w:rFonts w:ascii="仿宋" w:eastAsia="仿宋" w:hAnsi="仿宋" w:hint="eastAsia"/>
          <w:kern w:val="2"/>
          <w:sz w:val="32"/>
          <w:szCs w:val="32"/>
        </w:rPr>
        <w:t>政府主导</w:t>
      </w:r>
      <w:r w:rsidR="00DA0B63">
        <w:rPr>
          <w:rFonts w:ascii="仿宋" w:eastAsia="仿宋" w:hAnsi="仿宋"/>
          <w:kern w:val="2"/>
          <w:sz w:val="32"/>
          <w:szCs w:val="32"/>
        </w:rPr>
        <w:t>的</w:t>
      </w:r>
      <w:r w:rsidR="00DA0B63">
        <w:rPr>
          <w:rFonts w:ascii="仿宋" w:eastAsia="仿宋" w:hAnsi="仿宋" w:hint="eastAsia"/>
          <w:kern w:val="2"/>
          <w:sz w:val="32"/>
          <w:szCs w:val="32"/>
        </w:rPr>
        <w:t>科研平台或</w:t>
      </w:r>
      <w:r w:rsidR="007508B1" w:rsidRPr="007508B1">
        <w:rPr>
          <w:rFonts w:ascii="仿宋" w:eastAsia="仿宋" w:hAnsi="仿宋"/>
          <w:kern w:val="2"/>
          <w:sz w:val="32"/>
          <w:szCs w:val="32"/>
        </w:rPr>
        <w:t>项目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7508B1" w:rsidRDefault="00DA0B63" w:rsidP="007508B1">
      <w:pPr>
        <w:widowControl w:val="0"/>
        <w:spacing w:line="560" w:lineRule="exact"/>
        <w:ind w:firstLineChars="200" w:firstLine="640"/>
        <w:contextualSpacing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3</w:t>
      </w:r>
      <w:r>
        <w:rPr>
          <w:rFonts w:ascii="仿宋" w:eastAsia="仿宋" w:hAnsi="仿宋"/>
          <w:kern w:val="2"/>
          <w:sz w:val="32"/>
          <w:szCs w:val="32"/>
        </w:rPr>
        <w:t>.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甲方定期组织</w:t>
      </w:r>
      <w:r w:rsidR="007508B1">
        <w:rPr>
          <w:rFonts w:ascii="仿宋" w:eastAsia="仿宋" w:hAnsi="仿宋"/>
          <w:kern w:val="2"/>
          <w:sz w:val="32"/>
          <w:szCs w:val="32"/>
        </w:rPr>
        <w:t>专家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与乙方</w:t>
      </w:r>
      <w:r>
        <w:rPr>
          <w:rFonts w:ascii="仿宋" w:eastAsia="仿宋" w:hAnsi="仿宋" w:hint="eastAsia"/>
          <w:kern w:val="2"/>
          <w:sz w:val="32"/>
          <w:szCs w:val="32"/>
        </w:rPr>
        <w:t>开展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交流</w:t>
      </w:r>
      <w:r>
        <w:rPr>
          <w:rFonts w:ascii="仿宋" w:eastAsia="仿宋" w:hAnsi="仿宋" w:hint="eastAsia"/>
          <w:kern w:val="2"/>
          <w:sz w:val="32"/>
          <w:szCs w:val="32"/>
        </w:rPr>
        <w:t>活动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，助力乙方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解决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生产</w:t>
      </w:r>
      <w:r w:rsidR="007508B1">
        <w:rPr>
          <w:rFonts w:ascii="仿宋" w:eastAsia="仿宋" w:hAnsi="仿宋"/>
          <w:kern w:val="2"/>
          <w:sz w:val="32"/>
          <w:szCs w:val="32"/>
        </w:rPr>
        <w:t>经营中的技术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和</w:t>
      </w:r>
      <w:r w:rsidR="007508B1">
        <w:rPr>
          <w:rFonts w:ascii="仿宋" w:eastAsia="仿宋" w:hAnsi="仿宋"/>
          <w:kern w:val="2"/>
          <w:sz w:val="32"/>
          <w:szCs w:val="32"/>
        </w:rPr>
        <w:t>管理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问题</w:t>
      </w:r>
      <w:r w:rsidR="007508B1">
        <w:rPr>
          <w:rFonts w:ascii="仿宋" w:eastAsia="仿宋" w:hAnsi="仿宋"/>
          <w:kern w:val="2"/>
          <w:sz w:val="32"/>
          <w:szCs w:val="32"/>
        </w:rPr>
        <w:t>。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双方联合培育高价值科技成果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申报高价值专利</w:t>
      </w:r>
      <w:r w:rsidR="00FD6A88">
        <w:rPr>
          <w:rFonts w:ascii="仿宋" w:eastAsia="仿宋" w:hAnsi="仿宋" w:hint="eastAsia"/>
          <w:kern w:val="2"/>
          <w:sz w:val="32"/>
          <w:szCs w:val="32"/>
        </w:rPr>
        <w:t>，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开展科技成果中试</w:t>
      </w:r>
      <w:r>
        <w:rPr>
          <w:rFonts w:ascii="仿宋" w:eastAsia="仿宋" w:hAnsi="仿宋" w:hint="eastAsia"/>
          <w:kern w:val="2"/>
          <w:sz w:val="32"/>
          <w:szCs w:val="32"/>
        </w:rPr>
        <w:t>、转化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等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工作。</w:t>
      </w:r>
    </w:p>
    <w:p w:rsidR="00901D83" w:rsidRPr="00901D83" w:rsidRDefault="00891126" w:rsidP="00891126">
      <w:pPr>
        <w:widowControl w:val="0"/>
        <w:spacing w:line="560" w:lineRule="exact"/>
        <w:ind w:firstLineChars="200" w:firstLine="640"/>
        <w:contextualSpacing/>
        <w:jc w:val="both"/>
        <w:rPr>
          <w:rFonts w:ascii="楷体" w:eastAsia="楷体" w:hAnsi="楷体"/>
          <w:kern w:val="2"/>
          <w:sz w:val="32"/>
          <w:szCs w:val="32"/>
        </w:rPr>
      </w:pPr>
      <w:r w:rsidRPr="00901D83">
        <w:rPr>
          <w:rFonts w:ascii="楷体" w:eastAsia="楷体" w:hAnsi="楷体" w:hint="eastAsia"/>
          <w:kern w:val="2"/>
          <w:sz w:val="32"/>
          <w:szCs w:val="32"/>
        </w:rPr>
        <w:t>（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三</w:t>
      </w:r>
      <w:r w:rsidRPr="00901D83">
        <w:rPr>
          <w:rFonts w:ascii="楷体" w:eastAsia="楷体" w:hAnsi="楷体" w:hint="eastAsia"/>
          <w:kern w:val="2"/>
          <w:sz w:val="32"/>
          <w:szCs w:val="32"/>
        </w:rPr>
        <w:t>）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开展基地共建</w:t>
      </w:r>
    </w:p>
    <w:p w:rsidR="00901D83" w:rsidRPr="00891126" w:rsidRDefault="00901D83" w:rsidP="00901D83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1.甲方在乙方设立本科生教学</w:t>
      </w:r>
      <w:r w:rsidRPr="00AF7D86">
        <w:rPr>
          <w:rFonts w:ascii="仿宋" w:eastAsia="仿宋" w:hAnsi="仿宋" w:hint="eastAsia"/>
          <w:kern w:val="2"/>
          <w:sz w:val="32"/>
          <w:szCs w:val="32"/>
        </w:rPr>
        <w:t>实践基地，</w:t>
      </w:r>
      <w:r>
        <w:rPr>
          <w:rFonts w:ascii="仿宋" w:eastAsia="仿宋" w:hAnsi="仿宋" w:hint="eastAsia"/>
          <w:kern w:val="2"/>
          <w:sz w:val="32"/>
          <w:szCs w:val="32"/>
        </w:rPr>
        <w:t>乙方接受</w:t>
      </w:r>
      <w:r>
        <w:rPr>
          <w:rFonts w:ascii="仿宋" w:eastAsia="仿宋" w:hAnsi="仿宋"/>
          <w:kern w:val="2"/>
          <w:sz w:val="32"/>
          <w:szCs w:val="32"/>
        </w:rPr>
        <w:t>甲方安排的</w:t>
      </w:r>
      <w:r>
        <w:rPr>
          <w:rFonts w:ascii="仿宋" w:eastAsia="仿宋" w:hAnsi="仿宋" w:hint="eastAsia"/>
          <w:kern w:val="2"/>
          <w:sz w:val="32"/>
          <w:szCs w:val="32"/>
        </w:rPr>
        <w:t>学生到基地开展各类教学实习实践活动。甲方积极向乙方推荐优秀毕业生，</w:t>
      </w:r>
      <w:r>
        <w:rPr>
          <w:rFonts w:ascii="仿宋" w:eastAsia="仿宋" w:hAnsi="仿宋"/>
          <w:kern w:val="2"/>
          <w:sz w:val="32"/>
          <w:szCs w:val="32"/>
        </w:rPr>
        <w:t>乙方优先接受甲方</w:t>
      </w:r>
      <w:r>
        <w:rPr>
          <w:rFonts w:ascii="仿宋" w:eastAsia="仿宋" w:hAnsi="仿宋" w:hint="eastAsia"/>
          <w:kern w:val="2"/>
          <w:sz w:val="32"/>
          <w:szCs w:val="32"/>
        </w:rPr>
        <w:t>毕业生</w:t>
      </w:r>
      <w:r>
        <w:rPr>
          <w:rFonts w:ascii="仿宋" w:eastAsia="仿宋" w:hAnsi="仿宋"/>
          <w:kern w:val="2"/>
          <w:sz w:val="32"/>
          <w:szCs w:val="32"/>
        </w:rPr>
        <w:t>到乙方工作</w:t>
      </w:r>
      <w:r>
        <w:rPr>
          <w:rFonts w:ascii="仿宋" w:eastAsia="仿宋" w:hAnsi="仿宋" w:hint="eastAsia"/>
          <w:kern w:val="2"/>
          <w:sz w:val="32"/>
          <w:szCs w:val="32"/>
        </w:rPr>
        <w:t>。</w:t>
      </w:r>
      <w:bookmarkStart w:id="9" w:name="OLE_LINK1"/>
      <w:bookmarkStart w:id="10" w:name="OLE_LINK2"/>
    </w:p>
    <w:bookmarkEnd w:id="9"/>
    <w:bookmarkEnd w:id="10"/>
    <w:p w:rsidR="00891126" w:rsidRPr="00891126" w:rsidRDefault="00901D83" w:rsidP="0089112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2.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甲方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在乙方设立</w:t>
      </w:r>
      <w:r w:rsidR="007508B1" w:rsidRPr="00AF7D86">
        <w:rPr>
          <w:rFonts w:ascii="仿宋" w:eastAsia="仿宋" w:hAnsi="仿宋" w:hint="eastAsia"/>
          <w:kern w:val="2"/>
          <w:sz w:val="32"/>
          <w:szCs w:val="32"/>
        </w:rPr>
        <w:t>研究生联合培养基地，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选派一定数量的研究生参与乙方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研发工作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，聘请乙方具有实践经验和理论知识的专</w:t>
      </w:r>
      <w:r w:rsidR="007508B1">
        <w:rPr>
          <w:rFonts w:ascii="仿宋" w:eastAsia="仿宋" w:hAnsi="仿宋" w:hint="eastAsia"/>
          <w:kern w:val="2"/>
          <w:sz w:val="32"/>
          <w:szCs w:val="32"/>
        </w:rPr>
        <w:lastRenderedPageBreak/>
        <w:t>业技术人员担任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研究生指导教师，与学校导师共同指导</w:t>
      </w:r>
      <w:r w:rsidR="007508B1">
        <w:rPr>
          <w:rFonts w:ascii="仿宋" w:eastAsia="仿宋" w:hAnsi="仿宋" w:hint="eastAsia"/>
          <w:kern w:val="2"/>
          <w:sz w:val="32"/>
          <w:szCs w:val="32"/>
        </w:rPr>
        <w:t>研究生的课题研究工作。</w:t>
      </w:r>
    </w:p>
    <w:p w:rsidR="00901D83" w:rsidRPr="00901D83" w:rsidRDefault="00891126" w:rsidP="00891126">
      <w:pPr>
        <w:widowControl w:val="0"/>
        <w:spacing w:line="560" w:lineRule="exact"/>
        <w:ind w:firstLineChars="200" w:firstLine="640"/>
        <w:contextualSpacing/>
        <w:jc w:val="both"/>
        <w:rPr>
          <w:rFonts w:ascii="楷体" w:eastAsia="楷体" w:hAnsi="楷体"/>
          <w:kern w:val="2"/>
          <w:sz w:val="32"/>
          <w:szCs w:val="32"/>
        </w:rPr>
      </w:pPr>
      <w:r w:rsidRPr="00901D83">
        <w:rPr>
          <w:rFonts w:ascii="楷体" w:eastAsia="楷体" w:hAnsi="楷体" w:hint="eastAsia"/>
          <w:kern w:val="2"/>
          <w:sz w:val="32"/>
          <w:szCs w:val="32"/>
        </w:rPr>
        <w:t>（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四</w:t>
      </w:r>
      <w:r w:rsidRPr="00901D83">
        <w:rPr>
          <w:rFonts w:ascii="楷体" w:eastAsia="楷体" w:hAnsi="楷体" w:hint="eastAsia"/>
          <w:kern w:val="2"/>
          <w:sz w:val="32"/>
          <w:szCs w:val="32"/>
        </w:rPr>
        <w:t>）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培训</w:t>
      </w:r>
      <w:r w:rsidR="00901D83" w:rsidRPr="00901D83">
        <w:rPr>
          <w:rFonts w:ascii="楷体" w:eastAsia="楷体" w:hAnsi="楷体"/>
          <w:kern w:val="2"/>
          <w:sz w:val="32"/>
          <w:szCs w:val="32"/>
        </w:rPr>
        <w:t>与学历提升</w:t>
      </w:r>
    </w:p>
    <w:p w:rsidR="00901D83" w:rsidRDefault="00901D83" w:rsidP="0089112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1.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甲方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为乙方提供</w:t>
      </w:r>
      <w:r>
        <w:rPr>
          <w:rFonts w:ascii="仿宋" w:eastAsia="仿宋" w:hAnsi="仿宋" w:hint="eastAsia"/>
          <w:kern w:val="2"/>
          <w:sz w:val="32"/>
          <w:szCs w:val="32"/>
        </w:rPr>
        <w:t>不少于一次</w:t>
      </w:r>
      <w:r>
        <w:rPr>
          <w:rFonts w:ascii="仿宋" w:eastAsia="仿宋" w:hAnsi="仿宋"/>
          <w:kern w:val="2"/>
          <w:sz w:val="32"/>
          <w:szCs w:val="32"/>
        </w:rPr>
        <w:t>的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企业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管理人员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培训、员工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技能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培训等，提升企业管理能力，提高员工专业技能和综合素养。</w:t>
      </w:r>
    </w:p>
    <w:p w:rsidR="00B53CDD" w:rsidRPr="00891126" w:rsidRDefault="00901D83" w:rsidP="00891126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2.</w:t>
      </w:r>
      <w:r>
        <w:rPr>
          <w:rFonts w:ascii="仿宋" w:eastAsia="仿宋" w:hAnsi="仿宋" w:hint="eastAsia"/>
          <w:kern w:val="2"/>
          <w:sz w:val="32"/>
          <w:szCs w:val="32"/>
        </w:rPr>
        <w:t>甲方为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乙方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企业</w:t>
      </w:r>
      <w:r>
        <w:rPr>
          <w:rFonts w:ascii="仿宋" w:eastAsia="仿宋" w:hAnsi="仿宋" w:hint="eastAsia"/>
          <w:kern w:val="2"/>
          <w:sz w:val="32"/>
          <w:szCs w:val="32"/>
        </w:rPr>
        <w:t>人员提供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不同层次</w:t>
      </w:r>
      <w:r>
        <w:rPr>
          <w:rFonts w:ascii="仿宋" w:eastAsia="仿宋" w:hAnsi="仿宋" w:hint="eastAsia"/>
          <w:kern w:val="2"/>
          <w:sz w:val="32"/>
          <w:szCs w:val="32"/>
        </w:rPr>
        <w:t>的</w:t>
      </w:r>
      <w:r w:rsidR="00891126">
        <w:rPr>
          <w:rFonts w:ascii="仿宋" w:eastAsia="仿宋" w:hAnsi="仿宋" w:hint="eastAsia"/>
          <w:kern w:val="2"/>
          <w:sz w:val="32"/>
          <w:szCs w:val="32"/>
        </w:rPr>
        <w:t>学历教育</w:t>
      </w:r>
      <w:r>
        <w:rPr>
          <w:rFonts w:ascii="仿宋" w:eastAsia="仿宋" w:hAnsi="仿宋" w:hint="eastAsia"/>
          <w:kern w:val="2"/>
          <w:sz w:val="32"/>
          <w:szCs w:val="32"/>
        </w:rPr>
        <w:t>方案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 w:hint="eastAsia"/>
          <w:kern w:val="2"/>
          <w:sz w:val="32"/>
          <w:szCs w:val="32"/>
        </w:rPr>
        <w:t>助力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企业员工的学历水平</w:t>
      </w:r>
      <w:r>
        <w:rPr>
          <w:rFonts w:ascii="仿宋" w:eastAsia="仿宋" w:hAnsi="仿宋" w:hint="eastAsia"/>
          <w:kern w:val="2"/>
          <w:sz w:val="32"/>
          <w:szCs w:val="32"/>
        </w:rPr>
        <w:t>提升</w:t>
      </w:r>
      <w:r w:rsidR="00AD5706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901D83" w:rsidRPr="00901D83" w:rsidRDefault="00891126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楷体" w:eastAsia="楷体" w:hAnsi="楷体"/>
          <w:kern w:val="2"/>
          <w:sz w:val="32"/>
          <w:szCs w:val="32"/>
        </w:rPr>
      </w:pPr>
      <w:r w:rsidRPr="00901D83">
        <w:rPr>
          <w:rFonts w:ascii="楷体" w:eastAsia="楷体" w:hAnsi="楷体" w:hint="eastAsia"/>
          <w:kern w:val="2"/>
          <w:sz w:val="32"/>
          <w:szCs w:val="32"/>
        </w:rPr>
        <w:t>（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五</w:t>
      </w:r>
      <w:r w:rsidRPr="00901D83">
        <w:rPr>
          <w:rFonts w:ascii="楷体" w:eastAsia="楷体" w:hAnsi="楷体" w:hint="eastAsia"/>
          <w:kern w:val="2"/>
          <w:sz w:val="32"/>
          <w:szCs w:val="32"/>
        </w:rPr>
        <w:t>）</w:t>
      </w:r>
      <w:r w:rsidR="00901D83" w:rsidRPr="00901D83">
        <w:rPr>
          <w:rFonts w:ascii="楷体" w:eastAsia="楷体" w:hAnsi="楷体" w:hint="eastAsia"/>
          <w:kern w:val="2"/>
          <w:sz w:val="32"/>
          <w:szCs w:val="32"/>
        </w:rPr>
        <w:t>支持教育</w:t>
      </w:r>
      <w:r w:rsidR="00901D83" w:rsidRPr="00901D83">
        <w:rPr>
          <w:rFonts w:ascii="楷体" w:eastAsia="楷体" w:hAnsi="楷体"/>
          <w:kern w:val="2"/>
          <w:sz w:val="32"/>
          <w:szCs w:val="32"/>
        </w:rPr>
        <w:t>事业发展</w:t>
      </w:r>
    </w:p>
    <w:p w:rsidR="00B53CDD" w:rsidRDefault="00891126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 w:rsidRPr="00891126">
        <w:rPr>
          <w:rFonts w:ascii="仿宋" w:eastAsia="仿宋" w:hAnsi="仿宋" w:hint="eastAsia"/>
          <w:kern w:val="2"/>
          <w:sz w:val="32"/>
          <w:szCs w:val="32"/>
        </w:rPr>
        <w:t>乙方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积极履行</w:t>
      </w:r>
      <w:r w:rsidR="006F004A">
        <w:rPr>
          <w:rFonts w:ascii="仿宋" w:eastAsia="仿宋" w:hAnsi="仿宋"/>
          <w:kern w:val="2"/>
          <w:sz w:val="32"/>
          <w:szCs w:val="32"/>
        </w:rPr>
        <w:t>企业社会责任，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通过</w:t>
      </w:r>
      <w:r w:rsidR="006F004A" w:rsidRPr="002E6233">
        <w:rPr>
          <w:rFonts w:ascii="仿宋" w:eastAsia="仿宋" w:hAnsi="仿宋" w:hint="eastAsia"/>
          <w:kern w:val="2"/>
          <w:sz w:val="32"/>
          <w:szCs w:val="32"/>
        </w:rPr>
        <w:t>设立奖学金、实物捐赠、冠名捐赠</w:t>
      </w:r>
      <w:r w:rsidR="00901D83">
        <w:rPr>
          <w:rFonts w:ascii="仿宋" w:eastAsia="仿宋" w:hAnsi="仿宋" w:hint="eastAsia"/>
          <w:kern w:val="2"/>
          <w:sz w:val="32"/>
          <w:szCs w:val="32"/>
        </w:rPr>
        <w:t>等方式，支持甲方学科专业、基础设施、教学科研设备等建设工作。</w:t>
      </w:r>
    </w:p>
    <w:p w:rsidR="00B53CDD" w:rsidRPr="000C4B34" w:rsidRDefault="00891126" w:rsidP="00CB1E0F">
      <w:pPr>
        <w:spacing w:line="560" w:lineRule="exact"/>
        <w:ind w:firstLineChars="200" w:firstLine="640"/>
        <w:contextualSpacing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6F004A" w:rsidRPr="000C4B34">
        <w:rPr>
          <w:rFonts w:ascii="黑体" w:eastAsia="黑体" w:hAnsi="黑体"/>
          <w:sz w:val="32"/>
          <w:szCs w:val="32"/>
        </w:rPr>
        <w:t>、</w:t>
      </w:r>
      <w:r w:rsidR="00E45CF2">
        <w:rPr>
          <w:rFonts w:ascii="黑体" w:eastAsia="黑体" w:hAnsi="黑体"/>
          <w:sz w:val="32"/>
          <w:szCs w:val="32"/>
        </w:rPr>
        <w:t>违约及</w:t>
      </w:r>
      <w:r w:rsidR="00901D83">
        <w:rPr>
          <w:rFonts w:ascii="黑体" w:eastAsia="黑体" w:hAnsi="黑体" w:hint="eastAsia"/>
          <w:sz w:val="32"/>
          <w:szCs w:val="32"/>
        </w:rPr>
        <w:t>退出条款</w:t>
      </w:r>
    </w:p>
    <w:p w:rsidR="00E45CF2" w:rsidRPr="00E45CF2" w:rsidRDefault="00E45CF2" w:rsidP="00E45CF2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 w:rsidRPr="00E45CF2">
        <w:rPr>
          <w:rFonts w:ascii="仿宋" w:eastAsia="仿宋" w:hAnsi="仿宋" w:hint="eastAsia"/>
          <w:sz w:val="32"/>
          <w:szCs w:val="32"/>
        </w:rPr>
        <w:t>（一）一方单方面违约或做出有损对方利益和形象行为的；未按照协议约定开展实质性合作，经沟通不能及时有效落实、推进、履行协议条款的；一方因客观原因丧失履约能力的，出现上述情形，违约方应赔偿守约方的损失，同时，守约方有权终止协议。</w:t>
      </w:r>
    </w:p>
    <w:p w:rsidR="00E45CF2" w:rsidRDefault="00E45CF2" w:rsidP="00E45CF2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 w:rsidRPr="00E45CF2">
        <w:rPr>
          <w:rFonts w:ascii="仿宋" w:eastAsia="仿宋" w:hAnsi="仿宋" w:hint="eastAsia"/>
          <w:sz w:val="32"/>
          <w:szCs w:val="32"/>
        </w:rPr>
        <w:t>（二）协议期内，双方可协商确定协议终止，如一方欲终止协议，须提前</w:t>
      </w:r>
      <w:r w:rsidRPr="00E45CF2">
        <w:rPr>
          <w:rFonts w:ascii="仿宋" w:eastAsia="仿宋" w:hAnsi="仿宋"/>
          <w:sz w:val="32"/>
          <w:szCs w:val="32"/>
        </w:rPr>
        <w:t>3</w:t>
      </w:r>
      <w:r w:rsidRPr="00E45CF2">
        <w:rPr>
          <w:rFonts w:ascii="仿宋" w:eastAsia="仿宋" w:hAnsi="仿宋" w:hint="eastAsia"/>
          <w:sz w:val="32"/>
          <w:szCs w:val="32"/>
        </w:rPr>
        <w:t>个月向另一方提出书面通知。</w:t>
      </w:r>
    </w:p>
    <w:p w:rsidR="00B53CDD" w:rsidRDefault="00891126" w:rsidP="00E45CF2">
      <w:pPr>
        <w:spacing w:line="560" w:lineRule="exact"/>
        <w:ind w:firstLineChars="200" w:firstLine="640"/>
        <w:contextualSpacing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F004A">
        <w:rPr>
          <w:rFonts w:ascii="黑体" w:eastAsia="黑体" w:hAnsi="黑体"/>
          <w:sz w:val="32"/>
          <w:szCs w:val="32"/>
        </w:rPr>
        <w:t>、免责条款</w:t>
      </w:r>
    </w:p>
    <w:p w:rsidR="00B53CDD" w:rsidRDefault="006F004A" w:rsidP="00CB1E0F">
      <w:pPr>
        <w:widowControl w:val="0"/>
        <w:spacing w:line="560" w:lineRule="exact"/>
        <w:ind w:firstLineChars="200" w:firstLine="640"/>
        <w:contextualSpacing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如遇不可抗力（不可抗力指双方在</w:t>
      </w:r>
      <w:r>
        <w:rPr>
          <w:rFonts w:ascii="仿宋" w:eastAsia="仿宋" w:hAnsi="仿宋" w:hint="eastAsia"/>
          <w:sz w:val="32"/>
          <w:szCs w:val="32"/>
        </w:rPr>
        <w:t>签订协议</w:t>
      </w:r>
      <w:r>
        <w:rPr>
          <w:rFonts w:ascii="仿宋" w:eastAsia="仿宋" w:hAnsi="仿宋"/>
          <w:sz w:val="32"/>
          <w:szCs w:val="32"/>
        </w:rPr>
        <w:t>时不能预见、对其发生和后果不能避免且不能克服的事件）导致本协议部分或全部无法继续履行，双方</w:t>
      </w:r>
      <w:r>
        <w:rPr>
          <w:rFonts w:ascii="仿宋" w:eastAsia="仿宋" w:hAnsi="仿宋" w:hint="eastAsia"/>
          <w:sz w:val="32"/>
          <w:szCs w:val="32"/>
        </w:rPr>
        <w:t>协商</w:t>
      </w:r>
      <w:r>
        <w:rPr>
          <w:rFonts w:ascii="仿宋" w:eastAsia="仿宋" w:hAnsi="仿宋"/>
          <w:sz w:val="32"/>
          <w:szCs w:val="32"/>
        </w:rPr>
        <w:t>解除或变更协议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互不承担责任。</w:t>
      </w:r>
    </w:p>
    <w:p w:rsidR="00B53CDD" w:rsidRPr="00891126" w:rsidRDefault="00891126" w:rsidP="00891126">
      <w:pPr>
        <w:pStyle w:val="a4"/>
        <w:spacing w:after="0" w:line="560" w:lineRule="exact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F004A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其他</w:t>
      </w:r>
    </w:p>
    <w:p w:rsidR="00B53CDD" w:rsidRPr="002E6233" w:rsidRDefault="006F004A" w:rsidP="00CB1E0F">
      <w:pPr>
        <w:pStyle w:val="a4"/>
        <w:spacing w:after="0" w:line="560" w:lineRule="exact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（一）甲方指定其所属的</w:t>
      </w:r>
      <w:r w:rsidR="00891126" w:rsidRPr="00891126">
        <w:rPr>
          <w:rFonts w:ascii="仿宋" w:eastAsia="仿宋" w:hAnsi="仿宋"/>
          <w:color w:val="auto"/>
          <w:sz w:val="32"/>
          <w:szCs w:val="32"/>
        </w:rPr>
        <w:t>XXX</w:t>
      </w:r>
      <w:r w:rsidRPr="00891126">
        <w:rPr>
          <w:rFonts w:ascii="仿宋" w:eastAsia="仿宋" w:hAnsi="仿宋" w:hint="eastAsia"/>
          <w:color w:val="auto"/>
          <w:sz w:val="32"/>
          <w:szCs w:val="32"/>
        </w:rPr>
        <w:t>学院</w:t>
      </w:r>
      <w:r w:rsidR="002E6233" w:rsidRPr="00891126">
        <w:rPr>
          <w:rFonts w:ascii="仿宋" w:eastAsia="仿宋" w:hAnsi="仿宋" w:hint="eastAsia"/>
          <w:color w:val="auto"/>
          <w:sz w:val="32"/>
          <w:szCs w:val="32"/>
        </w:rPr>
        <w:t xml:space="preserve">（联系人：  ，联系方式： </w:t>
      </w:r>
      <w:r w:rsidR="002E6233" w:rsidRPr="00891126">
        <w:rPr>
          <w:rFonts w:ascii="仿宋" w:eastAsia="仿宋" w:hAnsi="仿宋"/>
          <w:color w:val="auto"/>
          <w:sz w:val="32"/>
          <w:szCs w:val="32"/>
        </w:rPr>
        <w:t xml:space="preserve">    </w:t>
      </w:r>
      <w:r w:rsidR="002E6233" w:rsidRPr="00891126">
        <w:rPr>
          <w:rFonts w:ascii="仿宋" w:eastAsia="仿宋" w:hAnsi="仿宋" w:hint="eastAsia"/>
          <w:color w:val="auto"/>
          <w:sz w:val="32"/>
          <w:szCs w:val="32"/>
        </w:rPr>
        <w:t>）</w:t>
      </w:r>
      <w:r w:rsidR="002E6233" w:rsidRPr="00891126">
        <w:rPr>
          <w:rFonts w:ascii="仿宋" w:eastAsia="仿宋" w:hAnsi="仿宋"/>
          <w:color w:val="auto"/>
          <w:sz w:val="32"/>
          <w:szCs w:val="32"/>
        </w:rPr>
        <w:t>，</w:t>
      </w:r>
      <w:r>
        <w:rPr>
          <w:rFonts w:ascii="仿宋" w:eastAsia="仿宋" w:hAnsi="仿宋" w:hint="eastAsia"/>
          <w:color w:val="auto"/>
          <w:sz w:val="32"/>
          <w:szCs w:val="32"/>
        </w:rPr>
        <w:t>乙方指定其所属的</w:t>
      </w:r>
      <w:r w:rsidR="00891126">
        <w:rPr>
          <w:rFonts w:ascii="仿宋" w:eastAsia="仿宋" w:hAnsi="仿宋"/>
          <w:color w:val="auto"/>
          <w:sz w:val="32"/>
          <w:szCs w:val="32"/>
        </w:rPr>
        <w:t>XXX</w:t>
      </w:r>
      <w:r w:rsidRPr="00891126">
        <w:rPr>
          <w:rFonts w:ascii="仿宋" w:eastAsia="仿宋" w:hAnsi="仿宋" w:hint="eastAsia"/>
          <w:color w:val="auto"/>
          <w:sz w:val="32"/>
          <w:szCs w:val="32"/>
        </w:rPr>
        <w:t>部门</w:t>
      </w:r>
      <w:r w:rsidR="002E6233" w:rsidRPr="00891126">
        <w:rPr>
          <w:rFonts w:ascii="仿宋" w:eastAsia="仿宋" w:hAnsi="仿宋" w:hint="eastAsia"/>
          <w:color w:val="auto"/>
          <w:sz w:val="32"/>
          <w:szCs w:val="32"/>
        </w:rPr>
        <w:t>（联系人：  ，联系方</w:t>
      </w:r>
      <w:r w:rsidR="002E6233" w:rsidRPr="00891126">
        <w:rPr>
          <w:rFonts w:ascii="仿宋" w:eastAsia="仿宋" w:hAnsi="仿宋" w:hint="eastAsia"/>
          <w:color w:val="auto"/>
          <w:sz w:val="32"/>
          <w:szCs w:val="32"/>
        </w:rPr>
        <w:lastRenderedPageBreak/>
        <w:t xml:space="preserve">式： </w:t>
      </w:r>
      <w:r w:rsidR="002E6233" w:rsidRPr="00891126">
        <w:rPr>
          <w:rFonts w:ascii="仿宋" w:eastAsia="仿宋" w:hAnsi="仿宋"/>
          <w:color w:val="auto"/>
          <w:sz w:val="32"/>
          <w:szCs w:val="32"/>
        </w:rPr>
        <w:t xml:space="preserve">    </w:t>
      </w:r>
      <w:r w:rsidR="00891126">
        <w:rPr>
          <w:rFonts w:ascii="仿宋" w:eastAsia="仿宋" w:hAnsi="仿宋" w:hint="eastAsia"/>
          <w:color w:val="auto"/>
          <w:sz w:val="32"/>
          <w:szCs w:val="32"/>
        </w:rPr>
        <w:t>）</w:t>
      </w:r>
      <w:r w:rsidR="002E6233" w:rsidRPr="00891126">
        <w:rPr>
          <w:rFonts w:ascii="仿宋" w:eastAsia="仿宋" w:hAnsi="仿宋" w:hint="eastAsia"/>
          <w:color w:val="auto"/>
          <w:sz w:val="32"/>
          <w:szCs w:val="32"/>
        </w:rPr>
        <w:t>负责协议的落实工作</w:t>
      </w:r>
      <w:r w:rsidRPr="00891126">
        <w:rPr>
          <w:rFonts w:ascii="仿宋" w:eastAsia="仿宋" w:hAnsi="仿宋" w:hint="eastAsia"/>
          <w:color w:val="auto"/>
          <w:sz w:val="32"/>
          <w:szCs w:val="32"/>
        </w:rPr>
        <w:t>。</w:t>
      </w:r>
      <w:r w:rsid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（必有</w:t>
      </w:r>
      <w:r w:rsidRP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条款，</w:t>
      </w:r>
      <w:r w:rsid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需</w:t>
      </w:r>
      <w:r w:rsidRP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明确</w:t>
      </w:r>
      <w:r w:rsid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双方</w:t>
      </w:r>
      <w:r w:rsidR="002E6233">
        <w:rPr>
          <w:rFonts w:ascii="仿宋" w:eastAsia="仿宋" w:hAnsi="仿宋"/>
          <w:bCs/>
          <w:i/>
          <w:iCs/>
          <w:color w:val="FF0000"/>
          <w:sz w:val="32"/>
          <w:szCs w:val="32"/>
        </w:rPr>
        <w:t>的</w:t>
      </w:r>
      <w:r w:rsidRP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落实单位</w:t>
      </w:r>
      <w:r w:rsid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、</w:t>
      </w:r>
      <w:r w:rsidRP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责任人及联系方式</w:t>
      </w:r>
      <w:r w:rsidR="00891126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。</w:t>
      </w:r>
      <w:r w:rsidRPr="002E6233">
        <w:rPr>
          <w:rFonts w:ascii="仿宋" w:eastAsia="仿宋" w:hAnsi="仿宋" w:hint="eastAsia"/>
          <w:bCs/>
          <w:i/>
          <w:iCs/>
          <w:color w:val="FF0000"/>
          <w:sz w:val="32"/>
          <w:szCs w:val="32"/>
        </w:rPr>
        <w:t>）</w:t>
      </w:r>
    </w:p>
    <w:p w:rsidR="00B53CDD" w:rsidRDefault="002E6233" w:rsidP="00CB1E0F">
      <w:pPr>
        <w:pStyle w:val="a4"/>
        <w:spacing w:after="0" w:line="560" w:lineRule="exact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（二）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双方合作的</w:t>
      </w:r>
      <w:r w:rsidR="00891126">
        <w:rPr>
          <w:rFonts w:ascii="仿宋" w:eastAsia="仿宋" w:hAnsi="仿宋" w:hint="eastAsia"/>
          <w:color w:val="auto"/>
          <w:sz w:val="32"/>
          <w:szCs w:val="32"/>
        </w:rPr>
        <w:t>研发</w:t>
      </w:r>
      <w:r>
        <w:rPr>
          <w:rFonts w:ascii="仿宋" w:eastAsia="仿宋" w:hAnsi="仿宋" w:hint="eastAsia"/>
          <w:color w:val="auto"/>
          <w:sz w:val="32"/>
          <w:szCs w:val="32"/>
        </w:rPr>
        <w:t>项目</w:t>
      </w:r>
      <w:r>
        <w:rPr>
          <w:rFonts w:ascii="仿宋" w:eastAsia="仿宋" w:hAnsi="仿宋"/>
          <w:color w:val="auto"/>
          <w:sz w:val="32"/>
          <w:szCs w:val="32"/>
        </w:rPr>
        <w:t>、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共建平台、联合申报</w:t>
      </w:r>
      <w:r>
        <w:rPr>
          <w:rFonts w:ascii="仿宋" w:eastAsia="仿宋" w:hAnsi="仿宋" w:hint="eastAsia"/>
          <w:color w:val="auto"/>
          <w:sz w:val="32"/>
          <w:szCs w:val="32"/>
        </w:rPr>
        <w:t>、各类培训等事项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另行签订</w:t>
      </w:r>
      <w:r>
        <w:rPr>
          <w:rFonts w:ascii="仿宋" w:eastAsia="仿宋" w:hAnsi="仿宋" w:hint="eastAsia"/>
          <w:color w:val="auto"/>
          <w:sz w:val="32"/>
          <w:szCs w:val="32"/>
        </w:rPr>
        <w:t>详细</w:t>
      </w:r>
      <w:r>
        <w:rPr>
          <w:rFonts w:ascii="仿宋" w:eastAsia="仿宋" w:hAnsi="仿宋"/>
          <w:color w:val="auto"/>
          <w:sz w:val="32"/>
          <w:szCs w:val="32"/>
        </w:rPr>
        <w:t>的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合作协议。</w:t>
      </w:r>
    </w:p>
    <w:p w:rsidR="00B53CDD" w:rsidRDefault="002E6233" w:rsidP="00CB1E0F">
      <w:pPr>
        <w:pStyle w:val="a4"/>
        <w:spacing w:after="0" w:line="560" w:lineRule="exact"/>
        <w:ind w:firstLineChars="200" w:firstLine="640"/>
        <w:contextualSpacing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（三）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本协议有效期</w:t>
      </w:r>
      <w:r w:rsidRPr="002E6233">
        <w:rPr>
          <w:rFonts w:ascii="仿宋" w:eastAsia="仿宋" w:hAnsi="仿宋" w:hint="eastAsia"/>
          <w:color w:val="auto"/>
          <w:sz w:val="32"/>
          <w:szCs w:val="32"/>
        </w:rPr>
        <w:t>五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年，自双方签字</w:t>
      </w:r>
      <w:r w:rsidR="006F004A">
        <w:rPr>
          <w:rFonts w:ascii="仿宋" w:eastAsia="仿宋" w:hAnsi="仿宋"/>
          <w:color w:val="auto"/>
          <w:sz w:val="32"/>
          <w:szCs w:val="32"/>
        </w:rPr>
        <w:t>并盖章之日起生效</w:t>
      </w:r>
      <w:r w:rsidR="006F004A">
        <w:rPr>
          <w:rFonts w:ascii="仿宋" w:eastAsia="仿宋" w:hAnsi="仿宋" w:hint="eastAsia"/>
          <w:color w:val="auto"/>
          <w:sz w:val="32"/>
          <w:szCs w:val="32"/>
        </w:rPr>
        <w:t>。</w:t>
      </w:r>
      <w:r w:rsidR="006F004A" w:rsidRPr="002E6233">
        <w:rPr>
          <w:rFonts w:ascii="仿宋" w:eastAsia="仿宋" w:hAnsi="仿宋" w:hint="eastAsia"/>
          <w:color w:val="auto"/>
          <w:sz w:val="32"/>
          <w:szCs w:val="32"/>
        </w:rPr>
        <w:t>未尽事宜经双方协商后可签订补充协议，</w:t>
      </w:r>
      <w:r w:rsidR="006F004A">
        <w:rPr>
          <w:rFonts w:ascii="仿宋" w:eastAsia="仿宋" w:hAnsi="仿宋" w:hint="eastAsia"/>
          <w:sz w:val="32"/>
          <w:szCs w:val="32"/>
        </w:rPr>
        <w:t>与本协议具有同等法律效力。</w:t>
      </w:r>
      <w:r>
        <w:rPr>
          <w:rFonts w:ascii="仿宋" w:eastAsia="仿宋" w:hAnsi="仿宋" w:hint="eastAsia"/>
          <w:sz w:val="32"/>
          <w:szCs w:val="32"/>
        </w:rPr>
        <w:t>到期后</w:t>
      </w:r>
      <w:r>
        <w:rPr>
          <w:rFonts w:ascii="仿宋" w:eastAsia="仿宋" w:hAnsi="仿宋"/>
          <w:sz w:val="32"/>
          <w:szCs w:val="32"/>
        </w:rPr>
        <w:t>双方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协商续签协议。</w:t>
      </w:r>
    </w:p>
    <w:p w:rsidR="00B53CDD" w:rsidRDefault="002E6233" w:rsidP="00CB1E0F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）</w:t>
      </w:r>
      <w:r w:rsidR="006F004A">
        <w:rPr>
          <w:rFonts w:ascii="仿宋" w:eastAsia="仿宋" w:hAnsi="仿宋"/>
          <w:kern w:val="2"/>
          <w:sz w:val="32"/>
          <w:szCs w:val="32"/>
        </w:rPr>
        <w:t>履行本协议产生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的</w:t>
      </w:r>
      <w:r w:rsidR="006F004A">
        <w:rPr>
          <w:rFonts w:ascii="仿宋" w:eastAsia="仿宋" w:hAnsi="仿宋"/>
          <w:kern w:val="2"/>
          <w:sz w:val="32"/>
          <w:szCs w:val="32"/>
        </w:rPr>
        <w:t>或与本协议有关的一切争议，双方应友好协商解决，协商不成，可向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甲方</w:t>
      </w:r>
      <w:r w:rsidR="006F004A">
        <w:rPr>
          <w:rFonts w:ascii="仿宋" w:eastAsia="仿宋" w:hAnsi="仿宋"/>
          <w:kern w:val="2"/>
          <w:sz w:val="32"/>
          <w:szCs w:val="32"/>
        </w:rPr>
        <w:t>所在地有管辖权的人民法院提起诉讼。</w:t>
      </w:r>
    </w:p>
    <w:p w:rsidR="00B53CDD" w:rsidRDefault="002E6233" w:rsidP="00CB1E0F">
      <w:pPr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  <w:lang w:eastAsia="zh-TW"/>
        </w:rPr>
      </w:pPr>
      <w:r>
        <w:rPr>
          <w:rFonts w:ascii="仿宋" w:eastAsia="仿宋" w:hAnsi="仿宋"/>
          <w:kern w:val="2"/>
          <w:sz w:val="32"/>
          <w:szCs w:val="32"/>
        </w:rPr>
        <w:t>（</w:t>
      </w:r>
      <w:r>
        <w:rPr>
          <w:rFonts w:ascii="仿宋" w:eastAsia="仿宋" w:hAnsi="仿宋" w:hint="eastAsia"/>
          <w:kern w:val="2"/>
          <w:sz w:val="32"/>
          <w:szCs w:val="32"/>
        </w:rPr>
        <w:t>五</w:t>
      </w:r>
      <w:r>
        <w:rPr>
          <w:rFonts w:ascii="仿宋" w:eastAsia="仿宋" w:hAnsi="仿宋"/>
          <w:kern w:val="2"/>
          <w:sz w:val="32"/>
          <w:szCs w:val="32"/>
        </w:rPr>
        <w:t>）</w:t>
      </w:r>
      <w:r w:rsidR="006F004A">
        <w:rPr>
          <w:rFonts w:ascii="仿宋" w:eastAsia="仿宋" w:hAnsi="仿宋"/>
          <w:kern w:val="2"/>
          <w:sz w:val="32"/>
          <w:szCs w:val="32"/>
        </w:rPr>
        <w:t>本协议一式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陆</w:t>
      </w:r>
      <w:r w:rsidR="006F004A">
        <w:rPr>
          <w:rFonts w:ascii="仿宋" w:eastAsia="仿宋" w:hAnsi="仿宋"/>
          <w:kern w:val="2"/>
          <w:sz w:val="32"/>
          <w:szCs w:val="32"/>
        </w:rPr>
        <w:t>份，双方各执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叁</w:t>
      </w:r>
      <w:r w:rsidR="006F004A">
        <w:rPr>
          <w:rFonts w:ascii="仿宋" w:eastAsia="仿宋" w:hAnsi="仿宋"/>
          <w:kern w:val="2"/>
          <w:sz w:val="32"/>
          <w:szCs w:val="32"/>
        </w:rPr>
        <w:t>份</w:t>
      </w:r>
      <w:r w:rsidR="006F004A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B53CDD" w:rsidRDefault="006F004A" w:rsidP="00624212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（以下无正文）</w:t>
      </w: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甲方（盖章）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山</w:t>
      </w:r>
      <w:bookmarkStart w:id="11" w:name="_GoBack"/>
      <w:bookmarkEnd w:id="11"/>
      <w:r>
        <w:rPr>
          <w:rFonts w:ascii="仿宋" w:eastAsia="仿宋" w:hAnsi="仿宋" w:hint="eastAsia"/>
          <w:sz w:val="32"/>
          <w:szCs w:val="32"/>
        </w:rPr>
        <w:t>东理工</w:t>
      </w:r>
      <w:r>
        <w:rPr>
          <w:rFonts w:ascii="仿宋" w:eastAsia="仿宋" w:hAnsi="仿宋"/>
          <w:sz w:val="32"/>
          <w:szCs w:val="32"/>
        </w:rPr>
        <w:t>大学</w:t>
      </w: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法定代表人（或授权代表）（签字）：</w:t>
      </w: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签署日期:</w:t>
      </w: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乙方（盖章）</w:t>
      </w:r>
      <w:r>
        <w:rPr>
          <w:rFonts w:ascii="仿宋" w:eastAsia="仿宋" w:hAnsi="仿宋"/>
          <w:sz w:val="32"/>
          <w:szCs w:val="32"/>
        </w:rPr>
        <w:t>：</w:t>
      </w: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法定代表人（或授权代表）（签字）：</w:t>
      </w: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B53CDD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</w:p>
    <w:p w:rsidR="00B53CDD" w:rsidRDefault="006F004A" w:rsidP="00CB1E0F">
      <w:pPr>
        <w:tabs>
          <w:tab w:val="left" w:pos="2127"/>
        </w:tabs>
        <w:spacing w:line="560" w:lineRule="exact"/>
        <w:ind w:firstLineChars="200" w:firstLine="640"/>
        <w:contextualSpacing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签署日期:</w:t>
      </w:r>
    </w:p>
    <w:sectPr w:rsidR="00B53CDD">
      <w:footerReference w:type="default" r:id="rId6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EB" w:rsidRDefault="007A6EEB"/>
  </w:endnote>
  <w:endnote w:type="continuationSeparator" w:id="0">
    <w:p w:rsidR="007A6EEB" w:rsidRDefault="007A6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372143"/>
    </w:sdtPr>
    <w:sdtEndPr/>
    <w:sdtContent>
      <w:p w:rsidR="00B53CDD" w:rsidRDefault="006F00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F2" w:rsidRPr="00E45CF2">
          <w:rPr>
            <w:noProof/>
            <w:lang w:val="zh-CN"/>
          </w:rPr>
          <w:t>2</w:t>
        </w:r>
        <w:r>
          <w:fldChar w:fldCharType="end"/>
        </w:r>
      </w:p>
    </w:sdtContent>
  </w:sdt>
  <w:p w:rsidR="00B53CDD" w:rsidRDefault="00B53C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EB" w:rsidRDefault="007A6EEB"/>
  </w:footnote>
  <w:footnote w:type="continuationSeparator" w:id="0">
    <w:p w:rsidR="007A6EEB" w:rsidRDefault="007A6E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ZTUwYmZmMzczYmJkNzk5ZTQ4NGU3ODAyMzgzNDEifQ=="/>
  </w:docVars>
  <w:rsids>
    <w:rsidRoot w:val="00373E1E"/>
    <w:rsid w:val="00004AF9"/>
    <w:rsid w:val="00006736"/>
    <w:rsid w:val="00032C42"/>
    <w:rsid w:val="0005554E"/>
    <w:rsid w:val="00062E36"/>
    <w:rsid w:val="000777F5"/>
    <w:rsid w:val="00081B1B"/>
    <w:rsid w:val="000B5D25"/>
    <w:rsid w:val="000C4B34"/>
    <w:rsid w:val="000F5049"/>
    <w:rsid w:val="001246A5"/>
    <w:rsid w:val="001401B9"/>
    <w:rsid w:val="001472B0"/>
    <w:rsid w:val="00163F4A"/>
    <w:rsid w:val="00184AC0"/>
    <w:rsid w:val="001A59FB"/>
    <w:rsid w:val="001C5F90"/>
    <w:rsid w:val="001F32F5"/>
    <w:rsid w:val="001F77BE"/>
    <w:rsid w:val="00212749"/>
    <w:rsid w:val="00236B9D"/>
    <w:rsid w:val="002419DC"/>
    <w:rsid w:val="00245318"/>
    <w:rsid w:val="0025505E"/>
    <w:rsid w:val="00261524"/>
    <w:rsid w:val="00271CC8"/>
    <w:rsid w:val="00282304"/>
    <w:rsid w:val="00290F3D"/>
    <w:rsid w:val="002A79E3"/>
    <w:rsid w:val="002D7C99"/>
    <w:rsid w:val="002E6233"/>
    <w:rsid w:val="002F2D76"/>
    <w:rsid w:val="00301E12"/>
    <w:rsid w:val="003068CC"/>
    <w:rsid w:val="0030713B"/>
    <w:rsid w:val="003127A9"/>
    <w:rsid w:val="00317356"/>
    <w:rsid w:val="00337917"/>
    <w:rsid w:val="0034633D"/>
    <w:rsid w:val="00346981"/>
    <w:rsid w:val="003469CD"/>
    <w:rsid w:val="003474C7"/>
    <w:rsid w:val="00373E1E"/>
    <w:rsid w:val="003A4E8B"/>
    <w:rsid w:val="003A7F6D"/>
    <w:rsid w:val="003C40C9"/>
    <w:rsid w:val="003C7EA2"/>
    <w:rsid w:val="003D3C21"/>
    <w:rsid w:val="003D6040"/>
    <w:rsid w:val="003D6159"/>
    <w:rsid w:val="003E0101"/>
    <w:rsid w:val="003F3EC5"/>
    <w:rsid w:val="00401CD5"/>
    <w:rsid w:val="00416232"/>
    <w:rsid w:val="00426E64"/>
    <w:rsid w:val="00432B68"/>
    <w:rsid w:val="004528FD"/>
    <w:rsid w:val="004634D0"/>
    <w:rsid w:val="004949E1"/>
    <w:rsid w:val="004A28E4"/>
    <w:rsid w:val="004B519B"/>
    <w:rsid w:val="004D70CE"/>
    <w:rsid w:val="004F25F6"/>
    <w:rsid w:val="004F2CB4"/>
    <w:rsid w:val="00501DC4"/>
    <w:rsid w:val="0050744B"/>
    <w:rsid w:val="0054390C"/>
    <w:rsid w:val="00547E3A"/>
    <w:rsid w:val="00553968"/>
    <w:rsid w:val="0055512B"/>
    <w:rsid w:val="00564E5C"/>
    <w:rsid w:val="00590291"/>
    <w:rsid w:val="00596379"/>
    <w:rsid w:val="005A2479"/>
    <w:rsid w:val="005A4CEF"/>
    <w:rsid w:val="005D450C"/>
    <w:rsid w:val="00623583"/>
    <w:rsid w:val="00624212"/>
    <w:rsid w:val="006414F4"/>
    <w:rsid w:val="00654641"/>
    <w:rsid w:val="006A06C5"/>
    <w:rsid w:val="006C3DF1"/>
    <w:rsid w:val="006C7BAE"/>
    <w:rsid w:val="006D2CFC"/>
    <w:rsid w:val="006D7DD3"/>
    <w:rsid w:val="006E280E"/>
    <w:rsid w:val="006F004A"/>
    <w:rsid w:val="006F3AFD"/>
    <w:rsid w:val="00717E34"/>
    <w:rsid w:val="007332D3"/>
    <w:rsid w:val="007508B1"/>
    <w:rsid w:val="00750EC4"/>
    <w:rsid w:val="00773B6C"/>
    <w:rsid w:val="00796BF3"/>
    <w:rsid w:val="007A6EEB"/>
    <w:rsid w:val="007E1D94"/>
    <w:rsid w:val="007F1713"/>
    <w:rsid w:val="007F39B3"/>
    <w:rsid w:val="00826815"/>
    <w:rsid w:val="00826EDF"/>
    <w:rsid w:val="0084297A"/>
    <w:rsid w:val="0085034E"/>
    <w:rsid w:val="00864074"/>
    <w:rsid w:val="00866240"/>
    <w:rsid w:val="008872DE"/>
    <w:rsid w:val="00891126"/>
    <w:rsid w:val="008969F1"/>
    <w:rsid w:val="008C57BE"/>
    <w:rsid w:val="008D1301"/>
    <w:rsid w:val="008E50A3"/>
    <w:rsid w:val="008F37E3"/>
    <w:rsid w:val="008F6E0C"/>
    <w:rsid w:val="008F74D8"/>
    <w:rsid w:val="00901A77"/>
    <w:rsid w:val="00901D83"/>
    <w:rsid w:val="00906BEF"/>
    <w:rsid w:val="00930852"/>
    <w:rsid w:val="00933E06"/>
    <w:rsid w:val="009438D8"/>
    <w:rsid w:val="009641F5"/>
    <w:rsid w:val="00967FAD"/>
    <w:rsid w:val="009879FF"/>
    <w:rsid w:val="00996E3B"/>
    <w:rsid w:val="009A0FFB"/>
    <w:rsid w:val="009C0ED5"/>
    <w:rsid w:val="009F0DF3"/>
    <w:rsid w:val="00A42C3D"/>
    <w:rsid w:val="00A47E80"/>
    <w:rsid w:val="00A64A0B"/>
    <w:rsid w:val="00A6500F"/>
    <w:rsid w:val="00A66330"/>
    <w:rsid w:val="00A87F03"/>
    <w:rsid w:val="00A90D4A"/>
    <w:rsid w:val="00AA4DCC"/>
    <w:rsid w:val="00AA6AC3"/>
    <w:rsid w:val="00AB2AC4"/>
    <w:rsid w:val="00AC1542"/>
    <w:rsid w:val="00AD5706"/>
    <w:rsid w:val="00AF7D86"/>
    <w:rsid w:val="00B04566"/>
    <w:rsid w:val="00B05890"/>
    <w:rsid w:val="00B10AFD"/>
    <w:rsid w:val="00B127D9"/>
    <w:rsid w:val="00B146C7"/>
    <w:rsid w:val="00B24868"/>
    <w:rsid w:val="00B35F17"/>
    <w:rsid w:val="00B45BF9"/>
    <w:rsid w:val="00B53CDD"/>
    <w:rsid w:val="00B54E41"/>
    <w:rsid w:val="00B57401"/>
    <w:rsid w:val="00B57462"/>
    <w:rsid w:val="00B67198"/>
    <w:rsid w:val="00B83A58"/>
    <w:rsid w:val="00B86C0A"/>
    <w:rsid w:val="00BB48EA"/>
    <w:rsid w:val="00C05134"/>
    <w:rsid w:val="00C40E65"/>
    <w:rsid w:val="00C45068"/>
    <w:rsid w:val="00C6141B"/>
    <w:rsid w:val="00C620D2"/>
    <w:rsid w:val="00C658C2"/>
    <w:rsid w:val="00C839E8"/>
    <w:rsid w:val="00CB0B7D"/>
    <w:rsid w:val="00CB1E0F"/>
    <w:rsid w:val="00CB42F2"/>
    <w:rsid w:val="00CD0844"/>
    <w:rsid w:val="00CD1961"/>
    <w:rsid w:val="00D323D0"/>
    <w:rsid w:val="00D36855"/>
    <w:rsid w:val="00D47F3F"/>
    <w:rsid w:val="00D67DCF"/>
    <w:rsid w:val="00D74B71"/>
    <w:rsid w:val="00DA0B63"/>
    <w:rsid w:val="00DA690F"/>
    <w:rsid w:val="00DC2042"/>
    <w:rsid w:val="00DD1607"/>
    <w:rsid w:val="00DE5F80"/>
    <w:rsid w:val="00DE66F1"/>
    <w:rsid w:val="00E11B82"/>
    <w:rsid w:val="00E20B9C"/>
    <w:rsid w:val="00E45CF2"/>
    <w:rsid w:val="00E511FB"/>
    <w:rsid w:val="00E57825"/>
    <w:rsid w:val="00E70234"/>
    <w:rsid w:val="00E76FE0"/>
    <w:rsid w:val="00E855CE"/>
    <w:rsid w:val="00E912A6"/>
    <w:rsid w:val="00EA5DB3"/>
    <w:rsid w:val="00ED7BB7"/>
    <w:rsid w:val="00EF3096"/>
    <w:rsid w:val="00F2092C"/>
    <w:rsid w:val="00F431C9"/>
    <w:rsid w:val="00F437C1"/>
    <w:rsid w:val="00F5183D"/>
    <w:rsid w:val="00F612CB"/>
    <w:rsid w:val="00F657C7"/>
    <w:rsid w:val="00FA0078"/>
    <w:rsid w:val="00FC2880"/>
    <w:rsid w:val="00FD35EC"/>
    <w:rsid w:val="00FD6A88"/>
    <w:rsid w:val="00FE34C4"/>
    <w:rsid w:val="00FF5814"/>
    <w:rsid w:val="02866ED9"/>
    <w:rsid w:val="07A918A0"/>
    <w:rsid w:val="0CA73A52"/>
    <w:rsid w:val="10C978AE"/>
    <w:rsid w:val="14400DF4"/>
    <w:rsid w:val="18ED0F49"/>
    <w:rsid w:val="43405B16"/>
    <w:rsid w:val="51CA1A7C"/>
    <w:rsid w:val="63C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6E0938-2244-4D10-AB16-836DBCCD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imes New Roma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widowControl w:val="0"/>
      <w:ind w:firstLine="420"/>
      <w:jc w:val="both"/>
    </w:pPr>
    <w:rPr>
      <w:rFonts w:ascii="Times New Roman" w:eastAsia="宋体" w:hAnsi="Times New Roman"/>
      <w:kern w:val="2"/>
      <w:sz w:val="21"/>
    </w:rPr>
  </w:style>
  <w:style w:type="paragraph" w:styleId="a4">
    <w:name w:val="Body Text"/>
    <w:basedOn w:val="a"/>
    <w:link w:val="Char"/>
    <w:autoRedefine/>
    <w:uiPriority w:val="99"/>
    <w:unhideWhenUsed/>
    <w:qFormat/>
    <w:pPr>
      <w:widowControl w:val="0"/>
      <w:spacing w:after="1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ody Text Indent"/>
    <w:basedOn w:val="a"/>
    <w:link w:val="Char0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4"/>
    <w:autoRedefine/>
    <w:uiPriority w:val="99"/>
    <w:qFormat/>
    <w:rPr>
      <w:rFonts w:ascii="Calibri" w:eastAsia="Calibri" w:hAnsi="Calibri" w:cs="Calibri"/>
      <w:color w:val="000000"/>
      <w:szCs w:val="21"/>
      <w:u w:color="000000"/>
    </w:rPr>
  </w:style>
  <w:style w:type="character" w:customStyle="1" w:styleId="Char3">
    <w:name w:val="页眉 Char"/>
    <w:basedOn w:val="a0"/>
    <w:link w:val="a8"/>
    <w:autoRedefine/>
    <w:uiPriority w:val="99"/>
    <w:qFormat/>
    <w:rPr>
      <w:rFonts w:ascii="Tahoma" w:eastAsia="Tahoma" w:hAnsi="Tahoma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7"/>
    <w:autoRedefine/>
    <w:uiPriority w:val="99"/>
    <w:qFormat/>
    <w:rPr>
      <w:rFonts w:ascii="Tahoma" w:eastAsia="Tahoma" w:hAnsi="Tahoma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autoRedefine/>
    <w:uiPriority w:val="99"/>
    <w:semiHidden/>
    <w:qFormat/>
    <w:rPr>
      <w:rFonts w:ascii="Tahoma" w:eastAsia="Tahoma" w:hAnsi="Tahoma" w:cs="Times New Roman"/>
      <w:sz w:val="18"/>
      <w:szCs w:val="18"/>
    </w:rPr>
  </w:style>
  <w:style w:type="character" w:customStyle="1" w:styleId="Char0">
    <w:name w:val="正文文本缩进 Char"/>
    <w:basedOn w:val="a0"/>
    <w:link w:val="a5"/>
    <w:autoRedefine/>
    <w:uiPriority w:val="99"/>
    <w:semiHidden/>
    <w:qFormat/>
    <w:rPr>
      <w:rFonts w:ascii="Tahoma" w:eastAsia="Tahoma" w:hAnsi="Tahoma" w:cs="Times New Roman"/>
    </w:r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lct</dc:creator>
  <cp:lastModifiedBy>山东理工大学</cp:lastModifiedBy>
  <cp:revision>40</cp:revision>
  <cp:lastPrinted>2023-04-27T09:27:00Z</cp:lastPrinted>
  <dcterms:created xsi:type="dcterms:W3CDTF">2025-09-01T07:16:00Z</dcterms:created>
  <dcterms:modified xsi:type="dcterms:W3CDTF">2026-01-09T01:46:00Z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7A9AD170758F41E98BA809DBD6F1C9F4</vt:lpwstr>
  </property>
  <property fmtid="{D5CDD505-2E9C-101B-9397-08002B2CF9AE}" pid="4" name="KSOTemplateDocerSaveRecord">
    <vt:lpwstr>eyJoZGlkIjoiNTUzMDc1NWQ2Nzk3OTkwMWVjNmExNDk2Zjc2ZGU5YjYiLCJ1c2VySWQiOiIzMTI5MzUxNDAifQ==</vt:lpwstr>
  </property>
</Properties>
</file>